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03E8" w14:textId="174165EF" w:rsidR="006F46EE" w:rsidRPr="00473332" w:rsidRDefault="006F46EE" w:rsidP="00AE4708">
      <w:pPr>
        <w:spacing w:line="240" w:lineRule="auto"/>
        <w:jc w:val="center"/>
        <w:rPr>
          <w:rFonts w:cstheme="minorHAnsi"/>
          <w:b/>
          <w:bCs/>
          <w:sz w:val="24"/>
          <w:szCs w:val="24"/>
        </w:rPr>
      </w:pPr>
      <w:bookmarkStart w:id="0" w:name="_GoBack"/>
      <w:bookmarkEnd w:id="0"/>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w:t>
      </w:r>
      <w:proofErr w:type="gramStart"/>
      <w:r w:rsidRPr="00473332">
        <w:rPr>
          <w:rFonts w:cstheme="minorHAnsi"/>
          <w:b/>
          <w:bCs/>
          <w:sz w:val="24"/>
          <w:szCs w:val="24"/>
        </w:rPr>
        <w:t>ai</w:t>
      </w:r>
      <w:proofErr w:type="gramEnd"/>
      <w:r w:rsidRPr="00473332">
        <w:rPr>
          <w:rFonts w:cstheme="minorHAnsi"/>
          <w:b/>
          <w:bCs/>
          <w:sz w:val="24"/>
          <w:szCs w:val="24"/>
        </w:rPr>
        <w:t xml:space="preserve"> sensi dell'art. 2, comma 7-bis e dell’art. 2-ter D.L. n. 132/14, </w:t>
      </w:r>
      <w:proofErr w:type="spellStart"/>
      <w:r w:rsidRPr="00473332">
        <w:rPr>
          <w:rFonts w:cstheme="minorHAnsi"/>
          <w:b/>
          <w:bCs/>
          <w:sz w:val="24"/>
          <w:szCs w:val="24"/>
        </w:rPr>
        <w:t>conv</w:t>
      </w:r>
      <w:proofErr w:type="spellEnd"/>
      <w:r w:rsidRPr="00473332">
        <w:rPr>
          <w:rFonts w:cstheme="minorHAnsi"/>
          <w:b/>
          <w:bCs/>
          <w:sz w:val="24"/>
          <w:szCs w:val="24"/>
        </w:rPr>
        <w:t xml:space="preserve">. </w:t>
      </w:r>
      <w:proofErr w:type="gramStart"/>
      <w:r w:rsidRPr="00473332">
        <w:rPr>
          <w:rFonts w:cstheme="minorHAnsi"/>
          <w:b/>
          <w:bCs/>
          <w:sz w:val="24"/>
          <w:szCs w:val="24"/>
        </w:rPr>
        <w:t>in</w:t>
      </w:r>
      <w:proofErr w:type="gramEnd"/>
      <w:r w:rsidRPr="00473332">
        <w:rPr>
          <w:rFonts w:cstheme="minorHAnsi"/>
          <w:b/>
          <w:bCs/>
          <w:sz w:val="24"/>
          <w:szCs w:val="24"/>
        </w:rPr>
        <w:t xml:space="preserve">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proofErr w:type="gramStart"/>
      <w:r w:rsidRPr="00473332">
        <w:rPr>
          <w:rFonts w:cstheme="minorHAnsi"/>
          <w:sz w:val="24"/>
          <w:szCs w:val="24"/>
        </w:rPr>
        <w:t>tra</w:t>
      </w:r>
      <w:proofErr w:type="gramEnd"/>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w:t>
      </w:r>
      <w:proofErr w:type="gramStart"/>
      <w:r w:rsidRPr="00473332">
        <w:rPr>
          <w:rFonts w:cstheme="minorHAnsi"/>
          <w:sz w:val="24"/>
          <w:szCs w:val="24"/>
        </w:rPr>
        <w:t>da</w:t>
      </w:r>
      <w:proofErr w:type="gramEnd"/>
      <w:r w:rsidRPr="00473332">
        <w:rPr>
          <w:rFonts w:cstheme="minorHAnsi"/>
          <w:sz w:val="24"/>
          <w:szCs w:val="24"/>
        </w:rPr>
        <w:t xml:space="preserve"> una parte)</w:t>
      </w:r>
    </w:p>
    <w:p w14:paraId="449B4219" w14:textId="77777777" w:rsidR="00473332" w:rsidRPr="00473332" w:rsidRDefault="00473332" w:rsidP="00AE4708">
      <w:pPr>
        <w:spacing w:line="240" w:lineRule="auto"/>
        <w:jc w:val="both"/>
        <w:rPr>
          <w:rFonts w:cstheme="minorHAnsi"/>
          <w:sz w:val="24"/>
          <w:szCs w:val="24"/>
        </w:rPr>
      </w:pPr>
      <w:proofErr w:type="gramStart"/>
      <w:r w:rsidRPr="00473332">
        <w:rPr>
          <w:rFonts w:cstheme="minorHAnsi"/>
          <w:sz w:val="24"/>
          <w:szCs w:val="24"/>
        </w:rPr>
        <w:t>e</w:t>
      </w:r>
      <w:proofErr w:type="gramEnd"/>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professionale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w:t>
      </w:r>
      <w:proofErr w:type="gramStart"/>
      <w:r w:rsidRPr="00473332">
        <w:rPr>
          <w:rFonts w:cstheme="minorHAnsi"/>
          <w:sz w:val="24"/>
          <w:szCs w:val="24"/>
        </w:rPr>
        <w:t>dall'altra</w:t>
      </w:r>
      <w:proofErr w:type="gramEnd"/>
      <w:r w:rsidRPr="00473332">
        <w:rPr>
          <w:rFonts w:cstheme="minorHAnsi"/>
          <w:sz w:val="24"/>
          <w:szCs w:val="24"/>
        </w:rPr>
        <w:t>)</w:t>
      </w:r>
    </w:p>
    <w:p w14:paraId="75D69804" w14:textId="4F036D4A" w:rsidR="00A1601F" w:rsidRPr="006F46EE" w:rsidRDefault="00473332" w:rsidP="00AE4708">
      <w:pPr>
        <w:spacing w:line="240" w:lineRule="auto"/>
        <w:jc w:val="both"/>
        <w:rPr>
          <w:rFonts w:cstheme="minorHAnsi"/>
          <w:sz w:val="24"/>
          <w:szCs w:val="24"/>
        </w:rPr>
      </w:pPr>
      <w:proofErr w:type="gramStart"/>
      <w:r w:rsidRPr="00473332">
        <w:rPr>
          <w:rFonts w:cstheme="minorHAnsi"/>
          <w:sz w:val="24"/>
          <w:szCs w:val="24"/>
        </w:rPr>
        <w:t>premesso</w:t>
      </w:r>
      <w:proofErr w:type="gramEnd"/>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proofErr w:type="gramStart"/>
      <w:r w:rsidRPr="00473332">
        <w:rPr>
          <w:rFonts w:cstheme="minorHAnsi"/>
          <w:sz w:val="24"/>
          <w:szCs w:val="24"/>
        </w:rPr>
        <w:t>le</w:t>
      </w:r>
      <w:proofErr w:type="gramEnd"/>
      <w:r w:rsidRPr="00473332">
        <w:rPr>
          <w:rFonts w:cstheme="minorHAnsi"/>
          <w:sz w:val="24"/>
          <w:szCs w:val="24"/>
        </w:rPr>
        <w:t xml:space="preserv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1"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1"/>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proofErr w:type="gramStart"/>
      <w:r w:rsidRPr="00473332">
        <w:rPr>
          <w:rFonts w:cstheme="minorHAnsi"/>
          <w:sz w:val="24"/>
          <w:szCs w:val="24"/>
        </w:rPr>
        <w:t>le</w:t>
      </w:r>
      <w:proofErr w:type="gramEnd"/>
      <w:r w:rsidRPr="00473332">
        <w:rPr>
          <w:rFonts w:cstheme="minorHAnsi"/>
          <w:sz w:val="24"/>
          <w:szCs w:val="24"/>
        </w:rPr>
        <w:t xml:space="preserve"> parti</w:t>
      </w:r>
    </w:p>
    <w:p w14:paraId="5E588010" w14:textId="77777777" w:rsidR="00473332" w:rsidRPr="00473332" w:rsidRDefault="00473332" w:rsidP="00AE4708">
      <w:pPr>
        <w:spacing w:line="240" w:lineRule="auto"/>
        <w:jc w:val="center"/>
        <w:rPr>
          <w:rFonts w:cstheme="minorHAnsi"/>
          <w:sz w:val="24"/>
          <w:szCs w:val="24"/>
        </w:rPr>
      </w:pPr>
      <w:proofErr w:type="gramStart"/>
      <w:r w:rsidRPr="00473332">
        <w:rPr>
          <w:rFonts w:cstheme="minorHAnsi"/>
          <w:sz w:val="24"/>
          <w:szCs w:val="24"/>
        </w:rPr>
        <w:t>stipulano</w:t>
      </w:r>
      <w:proofErr w:type="gramEnd"/>
      <w:r w:rsidRPr="00473332">
        <w:rPr>
          <w:rFonts w:cstheme="minorHAnsi"/>
          <w:sz w:val="24"/>
          <w:szCs w:val="24"/>
        </w:rPr>
        <w:t xml:space="preserve"> e convengono</w:t>
      </w:r>
    </w:p>
    <w:p w14:paraId="0435CFB1" w14:textId="77777777" w:rsidR="00473332" w:rsidRPr="00473332" w:rsidRDefault="00473332" w:rsidP="00AE4708">
      <w:pPr>
        <w:spacing w:line="240" w:lineRule="auto"/>
        <w:jc w:val="both"/>
        <w:rPr>
          <w:rFonts w:cstheme="minorHAnsi"/>
          <w:sz w:val="24"/>
          <w:szCs w:val="24"/>
        </w:rPr>
      </w:pPr>
      <w:proofErr w:type="gramStart"/>
      <w:r w:rsidRPr="00473332">
        <w:rPr>
          <w:rFonts w:cstheme="minorHAnsi"/>
          <w:sz w:val="24"/>
          <w:szCs w:val="24"/>
        </w:rPr>
        <w:t>quanto</w:t>
      </w:r>
      <w:proofErr w:type="gramEnd"/>
      <w:r w:rsidRPr="00473332">
        <w:rPr>
          <w:rFonts w:cstheme="minorHAnsi"/>
          <w:sz w:val="24"/>
          <w:szCs w:val="24"/>
        </w:rPr>
        <w:t xml:space="preserve">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2"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2"/>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3" w:name="_Hlk127549666"/>
      <w:r w:rsidRPr="00473332">
        <w:rPr>
          <w:rFonts w:cstheme="minorHAnsi"/>
          <w:sz w:val="24"/>
          <w:szCs w:val="24"/>
        </w:rPr>
        <w:t xml:space="preserve">Le parti concordemente fissano al ___/___/_____ il termine ultimo per l'espletamento della presente procedura. Nel rispetto dell’art. 2, comma 2, lett. a) del </w:t>
      </w:r>
      <w:proofErr w:type="spellStart"/>
      <w:r w:rsidRPr="00473332">
        <w:rPr>
          <w:rFonts w:cstheme="minorHAnsi"/>
          <w:sz w:val="24"/>
          <w:szCs w:val="24"/>
        </w:rPr>
        <w:t>d.l.</w:t>
      </w:r>
      <w:proofErr w:type="spellEnd"/>
      <w:r w:rsidRPr="00473332">
        <w:rPr>
          <w:rFonts w:cstheme="minorHAnsi"/>
          <w:sz w:val="24"/>
          <w:szCs w:val="24"/>
        </w:rPr>
        <w:t xml:space="preserve">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3"/>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4"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Clausole aggiuntive per l’eventuale svolgimento della negoziazione in modalità telematica (art. 2-bis </w:t>
      </w:r>
      <w:proofErr w:type="spellStart"/>
      <w:r w:rsidRPr="00473332">
        <w:rPr>
          <w:rFonts w:cstheme="minorHAnsi"/>
          <w:b/>
          <w:bCs/>
          <w:color w:val="0070C0"/>
          <w:sz w:val="24"/>
          <w:szCs w:val="24"/>
        </w:rPr>
        <w:t>d.l.</w:t>
      </w:r>
      <w:proofErr w:type="spellEnd"/>
      <w:r w:rsidRPr="00473332">
        <w:rPr>
          <w:rFonts w:cstheme="minorHAnsi"/>
          <w:b/>
          <w:bCs/>
          <w:color w:val="0070C0"/>
          <w:sz w:val="24"/>
          <w:szCs w:val="24"/>
        </w:rPr>
        <w:t xml:space="preserve">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w:t>
      </w:r>
      <w:proofErr w:type="gramStart"/>
      <w:r w:rsidRPr="00473332">
        <w:rPr>
          <w:rFonts w:cstheme="minorHAnsi"/>
          <w:b/>
          <w:bCs/>
          <w:color w:val="0070C0"/>
          <w:sz w:val="24"/>
          <w:szCs w:val="24"/>
        </w:rPr>
        <w:t>il</w:t>
      </w:r>
      <w:proofErr w:type="gramEnd"/>
      <w:r w:rsidRPr="00473332">
        <w:rPr>
          <w:rFonts w:cstheme="minorHAnsi"/>
          <w:b/>
          <w:bCs/>
          <w:color w:val="0070C0"/>
          <w:sz w:val="24"/>
          <w:szCs w:val="24"/>
        </w:rPr>
        <w:t xml:space="preserve">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5" w:name="_Hlk127550439"/>
      <w:bookmarkEnd w:id="4"/>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5"/>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w:t>
      </w:r>
      <w:proofErr w:type="gramStart"/>
      <w:r w:rsidRPr="00473332">
        <w:rPr>
          <w:rFonts w:cstheme="minorHAnsi"/>
          <w:sz w:val="24"/>
          <w:szCs w:val="24"/>
        </w:rPr>
        <w:t>luogo</w:t>
      </w:r>
      <w:proofErr w:type="gramEnd"/>
      <w:r w:rsidRPr="00473332">
        <w:rPr>
          <w:rFonts w:cstheme="minorHAnsi"/>
          <w:sz w:val="24"/>
          <w:szCs w:val="24"/>
        </w:rPr>
        <w:t>)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w:t>
      </w:r>
      <w:proofErr w:type="gramStart"/>
      <w:r w:rsidRPr="00473332">
        <w:rPr>
          <w:rFonts w:cstheme="minorHAnsi"/>
          <w:sz w:val="24"/>
          <w:szCs w:val="24"/>
        </w:rPr>
        <w:t>luogo</w:t>
      </w:r>
      <w:proofErr w:type="gramEnd"/>
      <w:r w:rsidRPr="00473332">
        <w:rPr>
          <w:rFonts w:cstheme="minorHAnsi"/>
          <w:sz w:val="24"/>
          <w:szCs w:val="24"/>
        </w:rPr>
        <w:t>)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w:t>
      </w:r>
      <w:proofErr w:type="gramStart"/>
      <w:r w:rsidRPr="00473332">
        <w:rPr>
          <w:rFonts w:cstheme="minorHAnsi"/>
          <w:sz w:val="24"/>
          <w:szCs w:val="24"/>
        </w:rPr>
        <w:t>luogo</w:t>
      </w:r>
      <w:proofErr w:type="gramEnd"/>
      <w:r w:rsidRPr="00473332">
        <w:rPr>
          <w:rFonts w:cstheme="minorHAnsi"/>
          <w:sz w:val="24"/>
          <w:szCs w:val="24"/>
        </w:rPr>
        <w:t xml:space="preserve">)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w:t>
      </w:r>
      <w:proofErr w:type="gramStart"/>
      <w:r w:rsidRPr="00473332">
        <w:rPr>
          <w:rFonts w:cstheme="minorHAnsi"/>
          <w:sz w:val="24"/>
          <w:szCs w:val="24"/>
        </w:rPr>
        <w:t>luogo</w:t>
      </w:r>
      <w:proofErr w:type="gramEnd"/>
      <w:r w:rsidRPr="00473332">
        <w:rPr>
          <w:rFonts w:cstheme="minorHAnsi"/>
          <w:sz w:val="24"/>
          <w:szCs w:val="24"/>
        </w:rPr>
        <w:t xml:space="preserve">)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w:t>
      </w:r>
      <w:proofErr w:type="gramEnd"/>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7"/>
  </w:num>
  <w:num w:numId="4">
    <w:abstractNumId w:val="7"/>
  </w:num>
  <w:num w:numId="5">
    <w:abstractNumId w:val="13"/>
  </w:num>
  <w:num w:numId="6">
    <w:abstractNumId w:val="3"/>
  </w:num>
  <w:num w:numId="7">
    <w:abstractNumId w:val="2"/>
  </w:num>
  <w:num w:numId="8">
    <w:abstractNumId w:val="6"/>
  </w:num>
  <w:num w:numId="9">
    <w:abstractNumId w:val="15"/>
  </w:num>
  <w:num w:numId="10">
    <w:abstractNumId w:val="19"/>
  </w:num>
  <w:num w:numId="11">
    <w:abstractNumId w:val="24"/>
  </w:num>
  <w:num w:numId="12">
    <w:abstractNumId w:val="22"/>
  </w:num>
  <w:num w:numId="13">
    <w:abstractNumId w:val="21"/>
  </w:num>
  <w:num w:numId="14">
    <w:abstractNumId w:val="12"/>
  </w:num>
  <w:num w:numId="15">
    <w:abstractNumId w:val="16"/>
  </w:num>
  <w:num w:numId="16">
    <w:abstractNumId w:val="0"/>
  </w:num>
  <w:num w:numId="17">
    <w:abstractNumId w:val="8"/>
  </w:num>
  <w:num w:numId="18">
    <w:abstractNumId w:val="5"/>
  </w:num>
  <w:num w:numId="19">
    <w:abstractNumId w:val="11"/>
  </w:num>
  <w:num w:numId="20">
    <w:abstractNumId w:val="1"/>
  </w:num>
  <w:num w:numId="21">
    <w:abstractNumId w:val="10"/>
  </w:num>
  <w:num w:numId="22">
    <w:abstractNumId w:val="23"/>
  </w:num>
  <w:num w:numId="23">
    <w:abstractNumId w:val="14"/>
  </w:num>
  <w:num w:numId="24">
    <w:abstractNumId w:val="9"/>
  </w:num>
  <w:num w:numId="25">
    <w:abstractNumId w:val="18"/>
  </w:num>
  <w:num w:numId="26">
    <w:abstractNumId w:val="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314FF"/>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Licia</cp:lastModifiedBy>
  <cp:revision>2</cp:revision>
  <dcterms:created xsi:type="dcterms:W3CDTF">2023-11-24T07:54:00Z</dcterms:created>
  <dcterms:modified xsi:type="dcterms:W3CDTF">2023-11-24T07:54:00Z</dcterms:modified>
</cp:coreProperties>
</file>