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41" w:rsidRDefault="00E21B89">
      <w:pPr>
        <w:pStyle w:val="Titolo1"/>
      </w:pP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NEGOZIAZIONE</w:t>
      </w:r>
      <w:r>
        <w:rPr>
          <w:spacing w:val="-9"/>
        </w:rPr>
        <w:t xml:space="preserve"> </w:t>
      </w:r>
      <w:r>
        <w:t>ASSISTITA</w:t>
      </w:r>
    </w:p>
    <w:p w:rsidR="00B66E41" w:rsidRDefault="00B66E41">
      <w:pPr>
        <w:pStyle w:val="Corpotesto"/>
        <w:spacing w:before="2"/>
        <w:rPr>
          <w:b/>
          <w:sz w:val="41"/>
        </w:rPr>
      </w:pPr>
    </w:p>
    <w:p w:rsidR="008101E3" w:rsidRDefault="00D678E3" w:rsidP="00D678E3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D678E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E21B89" w:rsidRPr="00D678E3">
        <w:rPr>
          <w:b/>
          <w:sz w:val="24"/>
          <w:szCs w:val="24"/>
        </w:rPr>
        <w:t>Fonte</w:t>
      </w:r>
      <w:r w:rsidR="00E21B89" w:rsidRPr="00D678E3">
        <w:rPr>
          <w:b/>
          <w:spacing w:val="-4"/>
          <w:sz w:val="24"/>
          <w:szCs w:val="24"/>
        </w:rPr>
        <w:t xml:space="preserve"> </w:t>
      </w:r>
      <w:r w:rsidR="00E21B89" w:rsidRPr="00D678E3">
        <w:rPr>
          <w:b/>
          <w:sz w:val="24"/>
          <w:szCs w:val="24"/>
        </w:rPr>
        <w:t>normativa</w:t>
      </w:r>
      <w:r w:rsidR="00E21B89" w:rsidRPr="00D678E3">
        <w:rPr>
          <w:sz w:val="24"/>
          <w:szCs w:val="24"/>
        </w:rPr>
        <w:t>:</w:t>
      </w:r>
      <w:r w:rsidR="00E21B89" w:rsidRPr="00D678E3">
        <w:rPr>
          <w:spacing w:val="-5"/>
          <w:sz w:val="24"/>
          <w:szCs w:val="24"/>
        </w:rPr>
        <w:t xml:space="preserve"> </w:t>
      </w:r>
      <w:r w:rsidR="00E21B89" w:rsidRPr="00D678E3">
        <w:rPr>
          <w:sz w:val="24"/>
          <w:szCs w:val="24"/>
        </w:rPr>
        <w:t>art.</w:t>
      </w:r>
      <w:r w:rsidR="00E21B89" w:rsidRPr="00D678E3">
        <w:rPr>
          <w:spacing w:val="-4"/>
          <w:sz w:val="24"/>
          <w:szCs w:val="24"/>
        </w:rPr>
        <w:t xml:space="preserve"> </w:t>
      </w:r>
      <w:r w:rsidR="00E21B89" w:rsidRPr="00D678E3">
        <w:rPr>
          <w:sz w:val="24"/>
          <w:szCs w:val="24"/>
        </w:rPr>
        <w:t>2</w:t>
      </w:r>
      <w:r w:rsidR="00E21B89" w:rsidRPr="00D678E3">
        <w:rPr>
          <w:spacing w:val="-4"/>
          <w:sz w:val="24"/>
          <w:szCs w:val="24"/>
        </w:rPr>
        <w:t xml:space="preserve"> </w:t>
      </w:r>
      <w:r w:rsidR="00E21B89" w:rsidRPr="00D678E3">
        <w:rPr>
          <w:sz w:val="24"/>
          <w:szCs w:val="24"/>
        </w:rPr>
        <w:t>e</w:t>
      </w:r>
      <w:r w:rsidR="00E21B89" w:rsidRPr="00D678E3">
        <w:rPr>
          <w:spacing w:val="-4"/>
          <w:sz w:val="24"/>
          <w:szCs w:val="24"/>
        </w:rPr>
        <w:t xml:space="preserve"> </w:t>
      </w:r>
      <w:r w:rsidR="00E21B89" w:rsidRPr="00D678E3">
        <w:rPr>
          <w:sz w:val="24"/>
          <w:szCs w:val="24"/>
        </w:rPr>
        <w:t>ss.</w:t>
      </w:r>
      <w:r w:rsidR="00E21B89" w:rsidRPr="00D678E3">
        <w:rPr>
          <w:spacing w:val="-3"/>
          <w:sz w:val="24"/>
          <w:szCs w:val="24"/>
        </w:rPr>
        <w:t xml:space="preserve"> </w:t>
      </w:r>
      <w:r w:rsidR="00E21B89" w:rsidRPr="00D678E3">
        <w:rPr>
          <w:sz w:val="24"/>
          <w:szCs w:val="24"/>
        </w:rPr>
        <w:t>del</w:t>
      </w:r>
      <w:r w:rsidR="00E21B89" w:rsidRPr="00D678E3">
        <w:rPr>
          <w:spacing w:val="-4"/>
          <w:sz w:val="24"/>
          <w:szCs w:val="24"/>
        </w:rPr>
        <w:t xml:space="preserve"> </w:t>
      </w:r>
      <w:proofErr w:type="spellStart"/>
      <w:r w:rsidR="00E21B89" w:rsidRPr="00D678E3">
        <w:rPr>
          <w:sz w:val="24"/>
          <w:szCs w:val="24"/>
        </w:rPr>
        <w:t>d.l.</w:t>
      </w:r>
      <w:proofErr w:type="spellEnd"/>
      <w:r w:rsidR="00E21B89" w:rsidRPr="00D678E3">
        <w:rPr>
          <w:spacing w:val="-4"/>
          <w:sz w:val="24"/>
          <w:szCs w:val="24"/>
        </w:rPr>
        <w:t xml:space="preserve"> </w:t>
      </w:r>
      <w:r w:rsidR="00E21B89" w:rsidRPr="00D678E3">
        <w:rPr>
          <w:sz w:val="24"/>
          <w:szCs w:val="24"/>
        </w:rPr>
        <w:t>12.9.2014</w:t>
      </w:r>
      <w:r w:rsidR="00E21B89" w:rsidRPr="00D678E3">
        <w:rPr>
          <w:spacing w:val="-4"/>
          <w:sz w:val="24"/>
          <w:szCs w:val="24"/>
        </w:rPr>
        <w:t xml:space="preserve"> </w:t>
      </w:r>
      <w:r w:rsidR="00E21B89" w:rsidRPr="00D678E3">
        <w:rPr>
          <w:sz w:val="24"/>
          <w:szCs w:val="24"/>
        </w:rPr>
        <w:t>n.</w:t>
      </w:r>
      <w:r w:rsidR="00E21B89" w:rsidRPr="00D678E3">
        <w:rPr>
          <w:spacing w:val="-3"/>
          <w:sz w:val="24"/>
          <w:szCs w:val="24"/>
        </w:rPr>
        <w:t xml:space="preserve"> </w:t>
      </w:r>
      <w:r w:rsidR="00E21B89" w:rsidRPr="00D678E3">
        <w:rPr>
          <w:sz w:val="24"/>
          <w:szCs w:val="24"/>
        </w:rPr>
        <w:t>132</w:t>
      </w:r>
      <w:r w:rsidR="00E21B89" w:rsidRPr="00D678E3">
        <w:rPr>
          <w:spacing w:val="-5"/>
          <w:sz w:val="24"/>
          <w:szCs w:val="24"/>
        </w:rPr>
        <w:t xml:space="preserve"> </w:t>
      </w:r>
      <w:r w:rsidR="00E21B89" w:rsidRPr="00D678E3">
        <w:rPr>
          <w:sz w:val="24"/>
          <w:szCs w:val="24"/>
        </w:rPr>
        <w:t>convertito</w:t>
      </w:r>
      <w:r w:rsidR="00E21B89" w:rsidRPr="00D678E3">
        <w:rPr>
          <w:spacing w:val="-4"/>
          <w:sz w:val="24"/>
          <w:szCs w:val="24"/>
        </w:rPr>
        <w:t xml:space="preserve"> </w:t>
      </w:r>
      <w:r w:rsidR="00E21B89" w:rsidRPr="00D678E3">
        <w:rPr>
          <w:sz w:val="24"/>
          <w:szCs w:val="24"/>
        </w:rPr>
        <w:t>in</w:t>
      </w:r>
      <w:r w:rsidR="00E21B89" w:rsidRPr="00D678E3">
        <w:rPr>
          <w:spacing w:val="-3"/>
          <w:sz w:val="24"/>
          <w:szCs w:val="24"/>
        </w:rPr>
        <w:t xml:space="preserve"> </w:t>
      </w:r>
      <w:r w:rsidR="00E21B89" w:rsidRPr="00D678E3">
        <w:rPr>
          <w:sz w:val="24"/>
          <w:szCs w:val="24"/>
        </w:rPr>
        <w:t>l.</w:t>
      </w:r>
      <w:r w:rsidR="00E21B89" w:rsidRPr="00D678E3">
        <w:rPr>
          <w:spacing w:val="-3"/>
          <w:sz w:val="24"/>
          <w:szCs w:val="24"/>
        </w:rPr>
        <w:t xml:space="preserve"> </w:t>
      </w:r>
      <w:r w:rsidR="00E21B89" w:rsidRPr="00D678E3">
        <w:rPr>
          <w:sz w:val="24"/>
          <w:szCs w:val="24"/>
        </w:rPr>
        <w:t>10.11.2014</w:t>
      </w:r>
      <w:r w:rsidR="00E21B89" w:rsidRPr="00D678E3">
        <w:rPr>
          <w:spacing w:val="-5"/>
          <w:sz w:val="24"/>
          <w:szCs w:val="24"/>
        </w:rPr>
        <w:t xml:space="preserve"> </w:t>
      </w:r>
      <w:r w:rsidR="00E21B89" w:rsidRPr="00D678E3">
        <w:rPr>
          <w:sz w:val="24"/>
          <w:szCs w:val="24"/>
        </w:rPr>
        <w:t>n.</w:t>
      </w:r>
      <w:r w:rsidR="00E21B89" w:rsidRPr="00D678E3">
        <w:rPr>
          <w:spacing w:val="-3"/>
          <w:sz w:val="24"/>
          <w:szCs w:val="24"/>
        </w:rPr>
        <w:t xml:space="preserve"> </w:t>
      </w:r>
      <w:r w:rsidR="00E21B89" w:rsidRPr="00D678E3">
        <w:rPr>
          <w:sz w:val="24"/>
          <w:szCs w:val="24"/>
        </w:rPr>
        <w:t>162</w:t>
      </w:r>
      <w:r w:rsidR="008101E3">
        <w:rPr>
          <w:sz w:val="24"/>
          <w:szCs w:val="24"/>
        </w:rPr>
        <w:t>.</w:t>
      </w:r>
    </w:p>
    <w:p w:rsidR="003D48BB" w:rsidRPr="00D678E3" w:rsidRDefault="00D678E3" w:rsidP="00D678E3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 w:cs="Times"/>
          <w:color w:val="000000"/>
          <w:sz w:val="24"/>
          <w:szCs w:val="24"/>
          <w:lang w:eastAsia="it-IT"/>
        </w:rPr>
      </w:pPr>
      <w:r w:rsidRPr="00D678E3">
        <w:rPr>
          <w:rFonts w:eastAsia="Times New Roman" w:cs="Times"/>
          <w:color w:val="000000"/>
          <w:sz w:val="24"/>
          <w:szCs w:val="24"/>
          <w:lang w:eastAsia="it-IT"/>
        </w:rPr>
        <w:t xml:space="preserve"> </w:t>
      </w:r>
      <w:r w:rsidR="003D48BB">
        <w:rPr>
          <w:rFonts w:eastAsia="Times New Roman" w:cs="Times"/>
          <w:color w:val="000000"/>
          <w:sz w:val="24"/>
          <w:szCs w:val="24"/>
          <w:lang w:eastAsia="it-IT"/>
        </w:rPr>
        <w:t>Gli artt. 7 -10 del</w:t>
      </w:r>
      <w:r w:rsidRPr="00D678E3">
        <w:rPr>
          <w:rFonts w:eastAsia="Times New Roman" w:cs="Times"/>
          <w:color w:val="000000"/>
          <w:sz w:val="24"/>
          <w:szCs w:val="24"/>
          <w:lang w:eastAsia="it-IT"/>
        </w:rPr>
        <w:t xml:space="preserve"> D.lgs. 10 ottobre 2022, n. 149 (cd. </w:t>
      </w:r>
      <w:proofErr w:type="gramStart"/>
      <w:r w:rsidRPr="00D678E3">
        <w:rPr>
          <w:rFonts w:eastAsia="Times New Roman" w:cs="Times"/>
          <w:color w:val="000000"/>
          <w:sz w:val="24"/>
          <w:szCs w:val="24"/>
          <w:lang w:eastAsia="it-IT"/>
        </w:rPr>
        <w:t>riforma</w:t>
      </w:r>
      <w:proofErr w:type="gramEnd"/>
      <w:r w:rsidR="003D48BB">
        <w:rPr>
          <w:rFonts w:eastAsia="Times New Roman" w:cs="Times"/>
          <w:color w:val="000000"/>
          <w:sz w:val="24"/>
          <w:szCs w:val="24"/>
          <w:lang w:eastAsia="it-IT"/>
        </w:rPr>
        <w:t xml:space="preserve"> </w:t>
      </w:r>
      <w:proofErr w:type="spellStart"/>
      <w:r w:rsidR="003D48BB">
        <w:rPr>
          <w:rFonts w:eastAsia="Times New Roman" w:cs="Times"/>
          <w:color w:val="000000"/>
          <w:sz w:val="24"/>
          <w:szCs w:val="24"/>
          <w:lang w:eastAsia="it-IT"/>
        </w:rPr>
        <w:t>Cartabia</w:t>
      </w:r>
      <w:proofErr w:type="spellEnd"/>
      <w:r w:rsidR="003D48BB">
        <w:rPr>
          <w:rFonts w:eastAsia="Times New Roman" w:cs="Times"/>
          <w:color w:val="000000"/>
          <w:sz w:val="24"/>
          <w:szCs w:val="24"/>
          <w:lang w:eastAsia="it-IT"/>
        </w:rPr>
        <w:t>) hanno introdotto rilevanti modifiche in materia di metodi alternativi di risoluzione delle controversie e, in particolare, di negoziazione assistita da avvo</w:t>
      </w:r>
      <w:r w:rsidR="00DB7A54">
        <w:rPr>
          <w:rFonts w:eastAsia="Times New Roman" w:cs="Times"/>
          <w:color w:val="000000"/>
          <w:sz w:val="24"/>
          <w:szCs w:val="24"/>
          <w:lang w:eastAsia="it-IT"/>
        </w:rPr>
        <w:t>cati.</w:t>
      </w:r>
    </w:p>
    <w:p w:rsidR="00B66E41" w:rsidRDefault="00E21B89">
      <w:pPr>
        <w:pStyle w:val="Paragrafoelenco"/>
        <w:numPr>
          <w:ilvl w:val="0"/>
          <w:numId w:val="7"/>
        </w:numPr>
        <w:tabs>
          <w:tab w:val="left" w:pos="288"/>
        </w:tabs>
        <w:spacing w:before="1"/>
        <w:ind w:right="150" w:firstLine="0"/>
        <w:rPr>
          <w:sz w:val="24"/>
        </w:rPr>
      </w:pPr>
      <w:r>
        <w:rPr>
          <w:b/>
          <w:sz w:val="24"/>
        </w:rPr>
        <w:t>Informazioni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cliente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è</w:t>
      </w:r>
      <w:r>
        <w:rPr>
          <w:spacing w:val="-6"/>
          <w:sz w:val="24"/>
        </w:rPr>
        <w:t xml:space="preserve"> </w:t>
      </w:r>
      <w:r>
        <w:rPr>
          <w:sz w:val="24"/>
        </w:rPr>
        <w:t>dovere</w:t>
      </w:r>
      <w:r>
        <w:rPr>
          <w:spacing w:val="-5"/>
          <w:sz w:val="24"/>
        </w:rPr>
        <w:t xml:space="preserve"> </w:t>
      </w:r>
      <w:r>
        <w:rPr>
          <w:sz w:val="24"/>
        </w:rPr>
        <w:t>deontologico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avvocati</w:t>
      </w:r>
      <w:r>
        <w:rPr>
          <w:spacing w:val="-2"/>
          <w:sz w:val="24"/>
        </w:rPr>
        <w:t xml:space="preserve"> </w:t>
      </w:r>
      <w:r>
        <w:rPr>
          <w:sz w:val="24"/>
        </w:rPr>
        <w:t>informare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cliente,</w:t>
      </w:r>
      <w:r>
        <w:rPr>
          <w:spacing w:val="-4"/>
          <w:sz w:val="24"/>
        </w:rPr>
        <w:t xml:space="preserve"> </w:t>
      </w:r>
      <w:r>
        <w:rPr>
          <w:sz w:val="24"/>
        </w:rPr>
        <w:t>all’atto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50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dell’incarico,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possibilità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ricorrere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convenzione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negoziazione</w:t>
      </w:r>
      <w:r>
        <w:rPr>
          <w:spacing w:val="1"/>
          <w:sz w:val="24"/>
        </w:rPr>
        <w:t xml:space="preserve"> </w:t>
      </w:r>
      <w:r>
        <w:rPr>
          <w:sz w:val="24"/>
        </w:rPr>
        <w:t>assistita. La dichiarazione di ricezione dell’informativa potrà essere inserita nel mandato o</w:t>
      </w:r>
      <w:r>
        <w:rPr>
          <w:spacing w:val="1"/>
          <w:sz w:val="24"/>
        </w:rPr>
        <w:t xml:space="preserve"> </w:t>
      </w:r>
      <w:r>
        <w:rPr>
          <w:sz w:val="24"/>
        </w:rPr>
        <w:t>nella procura (“</w:t>
      </w:r>
      <w:r>
        <w:rPr>
          <w:i/>
          <w:sz w:val="24"/>
        </w:rPr>
        <w:t>Dichiaro di aver ricevuto l’informativa formulata ai sensi e per gli effetti dell’art.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7°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comma,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9"/>
          <w:sz w:val="24"/>
        </w:rPr>
        <w:t xml:space="preserve"> </w:t>
      </w:r>
      <w:proofErr w:type="spellStart"/>
      <w:r>
        <w:rPr>
          <w:i/>
          <w:sz w:val="24"/>
        </w:rPr>
        <w:t>d.l.</w:t>
      </w:r>
      <w:proofErr w:type="spellEnd"/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132/2014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convertito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162/14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merito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possibilità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ricorrere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al procedimento di negoziazione assistita ivi previsto e disciplinato, da esperirsi in alternativa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quello in sede giudiziaria ed a quello di mediazione</w:t>
      </w:r>
      <w:r>
        <w:rPr>
          <w:b/>
          <w:sz w:val="24"/>
        </w:rPr>
        <w:t>”</w:t>
      </w:r>
      <w:r>
        <w:rPr>
          <w:sz w:val="24"/>
        </w:rPr>
        <w:t>) oppure potrà essere redatta in separato</w:t>
      </w:r>
      <w:r>
        <w:rPr>
          <w:spacing w:val="1"/>
          <w:sz w:val="24"/>
        </w:rPr>
        <w:t xml:space="preserve"> </w:t>
      </w:r>
      <w:r>
        <w:rPr>
          <w:sz w:val="24"/>
        </w:rPr>
        <w:t>foglio</w:t>
      </w:r>
      <w:r>
        <w:rPr>
          <w:spacing w:val="-2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cliente</w:t>
      </w:r>
      <w:r>
        <w:rPr>
          <w:spacing w:val="-1"/>
          <w:sz w:val="24"/>
        </w:rPr>
        <w:t xml:space="preserve"> </w:t>
      </w:r>
      <w:r>
        <w:rPr>
          <w:sz w:val="24"/>
        </w:rPr>
        <w:t>(come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mediazione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privacy</w:t>
      </w:r>
      <w:r>
        <w:rPr>
          <w:sz w:val="24"/>
        </w:rPr>
        <w:t>).</w:t>
      </w:r>
    </w:p>
    <w:p w:rsidR="00B66E41" w:rsidRDefault="00B66E41">
      <w:pPr>
        <w:pStyle w:val="Corpotesto"/>
        <w:rPr>
          <w:sz w:val="41"/>
        </w:rPr>
      </w:pPr>
    </w:p>
    <w:p w:rsidR="007A0834" w:rsidRDefault="00E21B89">
      <w:pPr>
        <w:pStyle w:val="Corpotesto"/>
        <w:ind w:left="152" w:right="155"/>
        <w:jc w:val="both"/>
      </w:pPr>
      <w:r>
        <w:t xml:space="preserve">- </w:t>
      </w:r>
      <w:r>
        <w:rPr>
          <w:b/>
        </w:rPr>
        <w:t>La procedura di negoziazione assistita non si applica</w:t>
      </w:r>
      <w:r>
        <w:t>: alle controversie aventi ad oggetto</w:t>
      </w:r>
      <w:r>
        <w:rPr>
          <w:spacing w:val="1"/>
        </w:rPr>
        <w:t xml:space="preserve"> </w:t>
      </w:r>
      <w:r>
        <w:t>diritti indisponibili; ai casi in cui la legge prevede il</w:t>
      </w:r>
      <w:r>
        <w:rPr>
          <w:spacing w:val="1"/>
        </w:rPr>
        <w:t xml:space="preserve"> </w:t>
      </w:r>
      <w:r>
        <w:t xml:space="preserve">ricorso all’istituto della mediazione obbligatoria. </w:t>
      </w:r>
      <w:r w:rsidR="007A0834">
        <w:t xml:space="preserve">La cd. </w:t>
      </w:r>
      <w:proofErr w:type="gramStart"/>
      <w:r w:rsidR="007A0834">
        <w:t>riforma</w:t>
      </w:r>
      <w:proofErr w:type="gramEnd"/>
      <w:r w:rsidR="007A0834">
        <w:t xml:space="preserve"> </w:t>
      </w:r>
      <w:proofErr w:type="spellStart"/>
      <w:r w:rsidR="007A0834">
        <w:t>Cartabia</w:t>
      </w:r>
      <w:proofErr w:type="spellEnd"/>
      <w:r w:rsidR="007A0834">
        <w:t xml:space="preserve"> ha introdotto la possibilità di ricorrere alla negoziazione assistita anche per la risoluzione di controversie in materia di lavoro.</w:t>
      </w:r>
    </w:p>
    <w:p w:rsidR="00B66E41" w:rsidRDefault="00E21B89">
      <w:pPr>
        <w:pStyle w:val="Corpotesto"/>
        <w:ind w:left="152" w:right="155"/>
        <w:jc w:val="both"/>
      </w:pPr>
      <w:r>
        <w:t>Restano ferme le disposizioni che prevedono</w:t>
      </w:r>
      <w:r>
        <w:rPr>
          <w:spacing w:val="-50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procedimenti obbligatori</w:t>
      </w:r>
      <w:r>
        <w:rPr>
          <w:spacing w:val="-1"/>
        </w:rPr>
        <w:t xml:space="preserve"> </w:t>
      </w:r>
      <w:r>
        <w:t>di conciliazione</w:t>
      </w:r>
      <w:r>
        <w:rPr>
          <w:spacing w:val="-1"/>
        </w:rPr>
        <w:t xml:space="preserve"> </w:t>
      </w:r>
      <w:r>
        <w:t>e mediazione.</w:t>
      </w:r>
    </w:p>
    <w:p w:rsidR="00B66E41" w:rsidRDefault="00B66E41">
      <w:pPr>
        <w:pStyle w:val="Corpotesto"/>
        <w:spacing w:before="1"/>
        <w:rPr>
          <w:sz w:val="41"/>
        </w:rPr>
      </w:pPr>
    </w:p>
    <w:p w:rsidR="00B66E41" w:rsidRDefault="00E21B89">
      <w:pPr>
        <w:pStyle w:val="Corpotesto"/>
        <w:spacing w:before="1"/>
        <w:ind w:left="152" w:right="149"/>
        <w:jc w:val="both"/>
      </w:pPr>
      <w:r>
        <w:rPr>
          <w:b/>
        </w:rPr>
        <w:t>- La negoziazione assistita è condizione di procedibilità della domanda giudiziale</w:t>
      </w:r>
      <w:r>
        <w:t>: nelle</w:t>
      </w:r>
      <w:r>
        <w:rPr>
          <w:spacing w:val="1"/>
        </w:rPr>
        <w:t xml:space="preserve"> </w:t>
      </w:r>
      <w:r>
        <w:t>controversie di risarcimento del danno da circolazione da veicoli e natanti; per le domande di</w:t>
      </w:r>
      <w:r>
        <w:rPr>
          <w:spacing w:val="1"/>
        </w:rPr>
        <w:t xml:space="preserve"> </w:t>
      </w:r>
      <w:r>
        <w:t>pagamento, a qualsiasi titolo, di somme non eccedenti € 50.000,00 (fuori dai casi previsti</w:t>
      </w:r>
      <w:r>
        <w:rPr>
          <w:spacing w:val="1"/>
        </w:rPr>
        <w:t xml:space="preserve"> </w:t>
      </w:r>
      <w:r>
        <w:t>dall’art.</w:t>
      </w:r>
      <w:r>
        <w:rPr>
          <w:spacing w:val="26"/>
        </w:rPr>
        <w:t xml:space="preserve"> </w:t>
      </w:r>
      <w:r>
        <w:t>5,</w:t>
      </w:r>
      <w:r>
        <w:rPr>
          <w:spacing w:val="27"/>
        </w:rPr>
        <w:t xml:space="preserve"> </w:t>
      </w:r>
      <w:r>
        <w:t>comma</w:t>
      </w:r>
      <w:r>
        <w:rPr>
          <w:spacing w:val="26"/>
        </w:rPr>
        <w:t xml:space="preserve"> </w:t>
      </w:r>
      <w:r>
        <w:t>1-</w:t>
      </w:r>
      <w:r>
        <w:rPr>
          <w:i/>
        </w:rPr>
        <w:t>bis</w:t>
      </w:r>
      <w:r>
        <w:t>,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d.lgs.</w:t>
      </w:r>
      <w:r>
        <w:rPr>
          <w:spacing w:val="27"/>
        </w:rPr>
        <w:t xml:space="preserve"> </w:t>
      </w:r>
      <w:r>
        <w:t>n.</w:t>
      </w:r>
      <w:r>
        <w:rPr>
          <w:spacing w:val="27"/>
        </w:rPr>
        <w:t xml:space="preserve"> </w:t>
      </w:r>
      <w:r>
        <w:t>28/2010</w:t>
      </w:r>
      <w:r>
        <w:rPr>
          <w:spacing w:val="27"/>
        </w:rPr>
        <w:t xml:space="preserve"> </w:t>
      </w:r>
      <w:r>
        <w:t>sulla</w:t>
      </w:r>
      <w:r>
        <w:rPr>
          <w:spacing w:val="26"/>
        </w:rPr>
        <w:t xml:space="preserve"> </w:t>
      </w:r>
      <w:r>
        <w:t>mediazione</w:t>
      </w:r>
      <w:r>
        <w:rPr>
          <w:spacing w:val="27"/>
        </w:rPr>
        <w:t xml:space="preserve"> </w:t>
      </w:r>
      <w:r>
        <w:t>obbligatoria).</w:t>
      </w:r>
      <w:r>
        <w:rPr>
          <w:spacing w:val="27"/>
        </w:rPr>
        <w:t xml:space="preserve"> </w:t>
      </w:r>
      <w:r>
        <w:t>L’esperimento</w:t>
      </w:r>
      <w:r>
        <w:rPr>
          <w:spacing w:val="-50"/>
        </w:rPr>
        <w:t xml:space="preserve"> </w:t>
      </w:r>
      <w:r>
        <w:t>del</w:t>
      </w:r>
      <w:r w:rsidR="008101E3"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negoziazione</w:t>
      </w:r>
      <w:r>
        <w:rPr>
          <w:spacing w:val="1"/>
        </w:rPr>
        <w:t xml:space="preserve"> </w:t>
      </w:r>
      <w:r>
        <w:t>assistita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condizione</w:t>
      </w:r>
      <w:r>
        <w:rPr>
          <w:spacing w:val="5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procedibilità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giudiziale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preclude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vengano</w:t>
      </w:r>
      <w:r>
        <w:rPr>
          <w:spacing w:val="1"/>
        </w:rPr>
        <w:t xml:space="preserve"> </w:t>
      </w:r>
      <w:r>
        <w:t>concessi</w:t>
      </w:r>
      <w:r>
        <w:rPr>
          <w:spacing w:val="1"/>
        </w:rPr>
        <w:t xml:space="preserve"> </w:t>
      </w:r>
      <w:r>
        <w:t>provvedimenti</w:t>
      </w:r>
      <w:r>
        <w:rPr>
          <w:spacing w:val="-2"/>
        </w:rPr>
        <w:t xml:space="preserve"> </w:t>
      </w:r>
      <w:r>
        <w:t>urgenti,</w:t>
      </w:r>
      <w:r>
        <w:rPr>
          <w:spacing w:val="-1"/>
        </w:rPr>
        <w:t xml:space="preserve"> </w:t>
      </w:r>
      <w:r>
        <w:t>cautelari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trascrizione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giudiziale.</w:t>
      </w:r>
    </w:p>
    <w:p w:rsidR="00B66E41" w:rsidRDefault="00B66E41">
      <w:pPr>
        <w:pStyle w:val="Corpotesto"/>
        <w:rPr>
          <w:sz w:val="41"/>
        </w:rPr>
      </w:pPr>
    </w:p>
    <w:p w:rsidR="00B66E41" w:rsidRDefault="00E21B89">
      <w:pPr>
        <w:pStyle w:val="Paragrafoelenco"/>
        <w:numPr>
          <w:ilvl w:val="0"/>
          <w:numId w:val="6"/>
        </w:numPr>
        <w:tabs>
          <w:tab w:val="left" w:pos="351"/>
        </w:tabs>
        <w:ind w:right="154" w:firstLine="0"/>
        <w:rPr>
          <w:sz w:val="24"/>
        </w:rPr>
      </w:pPr>
      <w:r>
        <w:rPr>
          <w:b/>
          <w:sz w:val="24"/>
        </w:rPr>
        <w:t>L’improcedibilità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eccepita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convenuto,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decadenza,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rilevata</w:t>
      </w:r>
      <w:r>
        <w:rPr>
          <w:spacing w:val="1"/>
          <w:sz w:val="24"/>
        </w:rPr>
        <w:t xml:space="preserve"> </w:t>
      </w:r>
      <w:r>
        <w:rPr>
          <w:sz w:val="24"/>
        </w:rPr>
        <w:t>d’ufficio dal giudice, non oltre la prima udienza (con fissazione di un termine per iniziare la</w:t>
      </w:r>
      <w:r>
        <w:rPr>
          <w:spacing w:val="1"/>
          <w:sz w:val="24"/>
        </w:rPr>
        <w:t xml:space="preserve"> </w:t>
      </w:r>
      <w:r>
        <w:rPr>
          <w:sz w:val="24"/>
        </w:rPr>
        <w:t>negoziazione assistita o con rinvio dell’udienza per portarla a compimento se già iniziata ma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conclusa).</w:t>
      </w:r>
    </w:p>
    <w:p w:rsidR="00B66E41" w:rsidRDefault="00B66E41">
      <w:pPr>
        <w:pStyle w:val="Corpotesto"/>
        <w:spacing w:before="11"/>
        <w:rPr>
          <w:sz w:val="40"/>
        </w:rPr>
      </w:pPr>
    </w:p>
    <w:p w:rsidR="00B66E41" w:rsidRDefault="00E21B89">
      <w:pPr>
        <w:pStyle w:val="Paragrafoelenco"/>
        <w:numPr>
          <w:ilvl w:val="0"/>
          <w:numId w:val="6"/>
        </w:numPr>
        <w:tabs>
          <w:tab w:val="left" w:pos="403"/>
        </w:tabs>
        <w:ind w:right="149" w:firstLine="0"/>
        <w:rPr>
          <w:sz w:val="24"/>
        </w:rPr>
      </w:pP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negoziazione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assistita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è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condizione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procedibilità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controversie</w:t>
      </w:r>
      <w:r>
        <w:rPr>
          <w:spacing w:val="1"/>
          <w:sz w:val="24"/>
        </w:rPr>
        <w:t xml:space="preserve"> </w:t>
      </w:r>
      <w:r>
        <w:rPr>
          <w:sz w:val="24"/>
        </w:rPr>
        <w:t>concernerti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obbligazioni</w:t>
      </w:r>
      <w:r>
        <w:rPr>
          <w:spacing w:val="1"/>
          <w:sz w:val="24"/>
        </w:rPr>
        <w:t xml:space="preserve"> </w:t>
      </w:r>
      <w:r>
        <w:rPr>
          <w:sz w:val="24"/>
        </w:rPr>
        <w:t>contrattuali</w:t>
      </w:r>
      <w:r>
        <w:rPr>
          <w:spacing w:val="1"/>
          <w:sz w:val="24"/>
        </w:rPr>
        <w:t xml:space="preserve"> </w:t>
      </w:r>
      <w:r>
        <w:rPr>
          <w:sz w:val="24"/>
        </w:rPr>
        <w:t>derivanti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contratti</w:t>
      </w:r>
      <w:r>
        <w:rPr>
          <w:spacing w:val="1"/>
          <w:sz w:val="24"/>
        </w:rPr>
        <w:t xml:space="preserve"> </w:t>
      </w:r>
      <w:r>
        <w:rPr>
          <w:sz w:val="24"/>
        </w:rPr>
        <w:t>conclusi tra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consumatori;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ingiunzione</w:t>
      </w:r>
      <w:r>
        <w:rPr>
          <w:spacing w:val="1"/>
          <w:sz w:val="24"/>
        </w:rPr>
        <w:t xml:space="preserve"> </w:t>
      </w:r>
      <w:r>
        <w:rPr>
          <w:sz w:val="24"/>
        </w:rPr>
        <w:t>inclusa</w:t>
      </w:r>
      <w:r>
        <w:rPr>
          <w:spacing w:val="1"/>
          <w:sz w:val="24"/>
        </w:rPr>
        <w:t xml:space="preserve"> </w:t>
      </w:r>
      <w:r>
        <w:rPr>
          <w:sz w:val="24"/>
        </w:rPr>
        <w:t>l’opposizione;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0"/>
          <w:sz w:val="24"/>
        </w:rPr>
        <w:t xml:space="preserve"> </w:t>
      </w:r>
      <w:r>
        <w:rPr>
          <w:sz w:val="24"/>
        </w:rPr>
        <w:t>consulenza tecnica preventiva ai fini della composizione della lite (art. 696-</w:t>
      </w:r>
      <w:r>
        <w:rPr>
          <w:i/>
          <w:sz w:val="24"/>
        </w:rPr>
        <w:t xml:space="preserve">bis </w:t>
      </w:r>
      <w:proofErr w:type="spellStart"/>
      <w:r>
        <w:rPr>
          <w:sz w:val="24"/>
        </w:rPr>
        <w:t>c.p.c.</w:t>
      </w:r>
      <w:proofErr w:type="spellEnd"/>
      <w:r>
        <w:rPr>
          <w:sz w:val="24"/>
        </w:rPr>
        <w:t>); nei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 di opposizione o incidentali di cognizione relativi all'esecuzione forzata; nei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 in camera di consiglio; nell’azione civile esercitata nel processo penale; nei casi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cui la parte può</w:t>
      </w:r>
      <w:r>
        <w:rPr>
          <w:spacing w:val="-2"/>
          <w:sz w:val="24"/>
        </w:rPr>
        <w:t xml:space="preserve"> </w:t>
      </w:r>
      <w:r>
        <w:rPr>
          <w:sz w:val="24"/>
        </w:rPr>
        <w:t>stare</w:t>
      </w:r>
      <w:r>
        <w:rPr>
          <w:spacing w:val="-2"/>
          <w:sz w:val="24"/>
        </w:rPr>
        <w:t xml:space="preserve"> </w:t>
      </w:r>
      <w:r>
        <w:rPr>
          <w:sz w:val="24"/>
        </w:rPr>
        <w:t>in giudizio personalmente.</w:t>
      </w:r>
    </w:p>
    <w:p w:rsidR="00B66E41" w:rsidRDefault="00B66E41">
      <w:pPr>
        <w:pStyle w:val="Corpotesto"/>
        <w:spacing w:before="3"/>
        <w:rPr>
          <w:sz w:val="41"/>
        </w:rPr>
      </w:pPr>
    </w:p>
    <w:p w:rsidR="00B66E41" w:rsidRDefault="00E21B89" w:rsidP="00D96189">
      <w:pPr>
        <w:pStyle w:val="Paragrafoelenco"/>
        <w:numPr>
          <w:ilvl w:val="0"/>
          <w:numId w:val="6"/>
        </w:numPr>
        <w:tabs>
          <w:tab w:val="left" w:pos="293"/>
        </w:tabs>
        <w:spacing w:before="1" w:line="281" w:lineRule="exact"/>
        <w:ind w:right="155" w:hanging="141"/>
      </w:pPr>
      <w:r w:rsidRPr="008101E3">
        <w:rPr>
          <w:b/>
          <w:sz w:val="24"/>
        </w:rPr>
        <w:t>Patrocinio</w:t>
      </w:r>
      <w:r w:rsidRPr="008101E3">
        <w:rPr>
          <w:b/>
          <w:spacing w:val="-2"/>
          <w:sz w:val="24"/>
        </w:rPr>
        <w:t xml:space="preserve"> </w:t>
      </w:r>
      <w:r w:rsidRPr="008101E3">
        <w:rPr>
          <w:b/>
          <w:sz w:val="24"/>
        </w:rPr>
        <w:t>a spese</w:t>
      </w:r>
      <w:r w:rsidRPr="008101E3">
        <w:rPr>
          <w:b/>
          <w:spacing w:val="-2"/>
          <w:sz w:val="24"/>
        </w:rPr>
        <w:t xml:space="preserve"> </w:t>
      </w:r>
      <w:r w:rsidRPr="008101E3">
        <w:rPr>
          <w:b/>
          <w:sz w:val="24"/>
        </w:rPr>
        <w:t>dello</w:t>
      </w:r>
      <w:r w:rsidRPr="008101E3">
        <w:rPr>
          <w:b/>
          <w:spacing w:val="-1"/>
          <w:sz w:val="24"/>
        </w:rPr>
        <w:t xml:space="preserve"> </w:t>
      </w:r>
      <w:r w:rsidRPr="008101E3">
        <w:rPr>
          <w:b/>
          <w:sz w:val="24"/>
        </w:rPr>
        <w:t>Stato</w:t>
      </w:r>
      <w:r>
        <w:rPr>
          <w:sz w:val="24"/>
        </w:rPr>
        <w:t>:</w:t>
      </w:r>
      <w:r w:rsidRPr="008101E3">
        <w:rPr>
          <w:spacing w:val="2"/>
          <w:sz w:val="24"/>
        </w:rPr>
        <w:t xml:space="preserve"> </w:t>
      </w:r>
      <w:r w:rsidR="00935D8B">
        <w:rPr>
          <w:spacing w:val="2"/>
          <w:sz w:val="24"/>
        </w:rPr>
        <w:t xml:space="preserve">il </w:t>
      </w:r>
      <w:proofErr w:type="spellStart"/>
      <w:r w:rsidR="00935D8B">
        <w:rPr>
          <w:spacing w:val="2"/>
          <w:sz w:val="24"/>
        </w:rPr>
        <w:t>D.Lgs.</w:t>
      </w:r>
      <w:proofErr w:type="spellEnd"/>
      <w:r w:rsidR="00935D8B">
        <w:rPr>
          <w:spacing w:val="2"/>
          <w:sz w:val="24"/>
        </w:rPr>
        <w:t xml:space="preserve"> </w:t>
      </w:r>
      <w:r w:rsidR="00935D8B" w:rsidRPr="00D678E3">
        <w:rPr>
          <w:rFonts w:eastAsia="Times New Roman" w:cs="Times"/>
          <w:color w:val="000000"/>
          <w:sz w:val="24"/>
          <w:szCs w:val="24"/>
          <w:lang w:eastAsia="it-IT"/>
        </w:rPr>
        <w:t xml:space="preserve">10 ottobre 2022, n. 149 (cd. </w:t>
      </w:r>
      <w:proofErr w:type="gramStart"/>
      <w:r w:rsidR="00935D8B" w:rsidRPr="00D678E3">
        <w:rPr>
          <w:rFonts w:eastAsia="Times New Roman" w:cs="Times"/>
          <w:color w:val="000000"/>
          <w:sz w:val="24"/>
          <w:szCs w:val="24"/>
          <w:lang w:eastAsia="it-IT"/>
        </w:rPr>
        <w:t>riforma</w:t>
      </w:r>
      <w:proofErr w:type="gramEnd"/>
      <w:r w:rsidR="00935D8B" w:rsidRPr="00D678E3">
        <w:rPr>
          <w:rFonts w:eastAsia="Times New Roman" w:cs="Times"/>
          <w:color w:val="000000"/>
          <w:sz w:val="24"/>
          <w:szCs w:val="24"/>
          <w:lang w:eastAsia="it-IT"/>
        </w:rPr>
        <w:t xml:space="preserve"> </w:t>
      </w:r>
      <w:proofErr w:type="spellStart"/>
      <w:r w:rsidR="00935D8B" w:rsidRPr="00D678E3">
        <w:rPr>
          <w:rFonts w:eastAsia="Times New Roman" w:cs="Times"/>
          <w:color w:val="000000"/>
          <w:sz w:val="24"/>
          <w:szCs w:val="24"/>
          <w:lang w:eastAsia="it-IT"/>
        </w:rPr>
        <w:t>Cartabia</w:t>
      </w:r>
      <w:proofErr w:type="spellEnd"/>
      <w:r w:rsidR="00935D8B" w:rsidRPr="00D678E3">
        <w:rPr>
          <w:rFonts w:eastAsia="Times New Roman" w:cs="Times"/>
          <w:color w:val="000000"/>
          <w:sz w:val="24"/>
          <w:szCs w:val="24"/>
          <w:lang w:eastAsia="it-IT"/>
        </w:rPr>
        <w:t xml:space="preserve">) </w:t>
      </w:r>
      <w:r w:rsidR="00935D8B">
        <w:rPr>
          <w:rFonts w:eastAsia="Times New Roman" w:cs="Times"/>
          <w:color w:val="000000"/>
          <w:sz w:val="24"/>
          <w:szCs w:val="24"/>
          <w:lang w:eastAsia="it-IT"/>
        </w:rPr>
        <w:t>ha introdotto la possibilità per i soggetti che abbiano i requisiti previsti dalla legge</w:t>
      </w:r>
      <w:r w:rsidR="003D48BB">
        <w:rPr>
          <w:rFonts w:eastAsia="Times New Roman" w:cs="Times"/>
          <w:color w:val="000000"/>
          <w:sz w:val="24"/>
          <w:szCs w:val="24"/>
          <w:lang w:eastAsia="it-IT"/>
        </w:rPr>
        <w:t>, di</w:t>
      </w:r>
      <w:r w:rsidR="00935D8B">
        <w:rPr>
          <w:rFonts w:eastAsia="Times New Roman" w:cs="Times"/>
          <w:color w:val="000000"/>
          <w:sz w:val="24"/>
          <w:szCs w:val="24"/>
          <w:lang w:eastAsia="it-IT"/>
        </w:rPr>
        <w:t xml:space="preserve"> accedere al Patrocinio a spese dello Stato</w:t>
      </w:r>
      <w:r w:rsidR="003D48BB">
        <w:rPr>
          <w:rFonts w:eastAsia="Times New Roman" w:cs="Times"/>
          <w:color w:val="000000"/>
          <w:sz w:val="24"/>
          <w:szCs w:val="24"/>
          <w:lang w:eastAsia="it-IT"/>
        </w:rPr>
        <w:t xml:space="preserve"> anche per promuovere o aderire ai procedimenti di </w:t>
      </w:r>
      <w:r w:rsidR="003D48BB">
        <w:rPr>
          <w:rFonts w:eastAsia="Times New Roman" w:cs="Times"/>
          <w:color w:val="000000"/>
          <w:sz w:val="24"/>
          <w:szCs w:val="24"/>
          <w:lang w:eastAsia="it-IT"/>
        </w:rPr>
        <w:lastRenderedPageBreak/>
        <w:t xml:space="preserve">negoziazione assistita nelle materie in cui il ricorso all’istituto sia condizione di procedibilità della domanda. Tale nuova disposizione entrerà in vigore </w:t>
      </w:r>
      <w:r w:rsidR="008101E3" w:rsidRPr="008101E3">
        <w:rPr>
          <w:spacing w:val="2"/>
          <w:sz w:val="24"/>
        </w:rPr>
        <w:t>a partire dal 30.6.2023</w:t>
      </w:r>
      <w:r w:rsidR="003D48BB">
        <w:rPr>
          <w:spacing w:val="2"/>
          <w:sz w:val="24"/>
        </w:rPr>
        <w:t>.</w:t>
      </w:r>
      <w:r w:rsidR="008101E3" w:rsidRPr="008101E3">
        <w:rPr>
          <w:spacing w:val="2"/>
          <w:sz w:val="24"/>
        </w:rPr>
        <w:t xml:space="preserve"> </w:t>
      </w:r>
    </w:p>
    <w:p w:rsidR="003A46D9" w:rsidRPr="003A46D9" w:rsidRDefault="003A46D9" w:rsidP="003A46D9">
      <w:pPr>
        <w:pStyle w:val="Paragrafoelenco"/>
        <w:tabs>
          <w:tab w:val="left" w:pos="370"/>
        </w:tabs>
        <w:spacing w:before="76"/>
        <w:ind w:right="153"/>
        <w:rPr>
          <w:sz w:val="24"/>
        </w:rPr>
      </w:pPr>
    </w:p>
    <w:p w:rsidR="00B66E41" w:rsidRDefault="00E21B89">
      <w:pPr>
        <w:pStyle w:val="Paragrafoelenco"/>
        <w:numPr>
          <w:ilvl w:val="0"/>
          <w:numId w:val="6"/>
        </w:numPr>
        <w:tabs>
          <w:tab w:val="left" w:pos="370"/>
        </w:tabs>
        <w:spacing w:before="76"/>
        <w:ind w:right="153" w:firstLine="0"/>
        <w:rPr>
          <w:sz w:val="24"/>
        </w:rPr>
      </w:pPr>
      <w:r>
        <w:rPr>
          <w:b/>
          <w:sz w:val="24"/>
        </w:rPr>
        <w:t>Elementi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essenziali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dell’invito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l’invito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stipulare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convenzione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negoziazione</w:t>
      </w:r>
      <w:r>
        <w:rPr>
          <w:spacing w:val="1"/>
          <w:sz w:val="24"/>
        </w:rPr>
        <w:t xml:space="preserve"> </w:t>
      </w:r>
      <w:r>
        <w:rPr>
          <w:sz w:val="24"/>
        </w:rPr>
        <w:t>assistita dovrà contenere l’oggetto della controversia, l’individuazione delle parti coinvolte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nella procedura, l’avvertimento di cui all’art. 4 </w:t>
      </w:r>
      <w:proofErr w:type="spellStart"/>
      <w:r>
        <w:rPr>
          <w:sz w:val="24"/>
        </w:rPr>
        <w:t>d.l.</w:t>
      </w:r>
      <w:proofErr w:type="spellEnd"/>
      <w:r>
        <w:rPr>
          <w:sz w:val="24"/>
        </w:rPr>
        <w:t xml:space="preserve"> n. 132/2014 convertito in l. n. 162/2014 (la</w:t>
      </w:r>
      <w:r>
        <w:rPr>
          <w:spacing w:val="-50"/>
          <w:sz w:val="24"/>
        </w:rPr>
        <w:t xml:space="preserve"> </w:t>
      </w:r>
      <w:r>
        <w:rPr>
          <w:sz w:val="24"/>
        </w:rPr>
        <w:t>mancata risposta all’invito entro 30 giorni dalla ricezione o il suo rifiuto può essere valutato</w:t>
      </w:r>
      <w:r>
        <w:rPr>
          <w:spacing w:val="1"/>
          <w:sz w:val="24"/>
        </w:rPr>
        <w:t xml:space="preserve"> </w:t>
      </w:r>
      <w:r>
        <w:rPr>
          <w:sz w:val="24"/>
        </w:rPr>
        <w:t>dal giudice ai fini delle spese di giudizio e di quanto previsto dagli artt. 96 e 642, comma 1,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c.p.c.</w:t>
      </w:r>
      <w:proofErr w:type="spellEnd"/>
      <w:r>
        <w:rPr>
          <w:sz w:val="24"/>
        </w:rPr>
        <w:t>);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sottoscrizione della</w:t>
      </w:r>
      <w:r>
        <w:rPr>
          <w:spacing w:val="-1"/>
          <w:sz w:val="24"/>
        </w:rPr>
        <w:t xml:space="preserve"> </w:t>
      </w:r>
      <w:r>
        <w:rPr>
          <w:sz w:val="24"/>
        </w:rPr>
        <w:t>parte con</w:t>
      </w:r>
      <w:r>
        <w:rPr>
          <w:spacing w:val="-2"/>
          <w:sz w:val="24"/>
        </w:rPr>
        <w:t xml:space="preserve"> </w:t>
      </w:r>
      <w:r>
        <w:rPr>
          <w:sz w:val="24"/>
        </w:rPr>
        <w:t>autografia del</w:t>
      </w:r>
      <w:r>
        <w:rPr>
          <w:spacing w:val="-1"/>
          <w:sz w:val="24"/>
        </w:rPr>
        <w:t xml:space="preserve"> </w:t>
      </w:r>
      <w:r>
        <w:rPr>
          <w:sz w:val="24"/>
        </w:rPr>
        <w:t>difensore.</w:t>
      </w:r>
    </w:p>
    <w:p w:rsidR="00B66E41" w:rsidRDefault="00B66E41">
      <w:pPr>
        <w:pStyle w:val="Corpotesto"/>
        <w:rPr>
          <w:sz w:val="20"/>
        </w:rPr>
      </w:pPr>
    </w:p>
    <w:p w:rsidR="00B66E41" w:rsidRDefault="00B66E41">
      <w:pPr>
        <w:pStyle w:val="Corpotesto"/>
        <w:rPr>
          <w:sz w:val="20"/>
        </w:rPr>
      </w:pPr>
    </w:p>
    <w:p w:rsidR="00B66E41" w:rsidRDefault="00B66E41">
      <w:pPr>
        <w:pStyle w:val="Corpotesto"/>
        <w:spacing w:before="2"/>
        <w:rPr>
          <w:sz w:val="17"/>
        </w:rPr>
      </w:pPr>
    </w:p>
    <w:p w:rsidR="00B66E41" w:rsidRDefault="00DB7A54">
      <w:pPr>
        <w:spacing w:before="101" w:line="245" w:lineRule="exact"/>
        <w:ind w:left="291" w:right="291"/>
        <w:jc w:val="center"/>
        <w:rPr>
          <w:i/>
          <w:sz w:val="21"/>
        </w:rPr>
      </w:pPr>
      <w:r>
        <w:pict>
          <v:group id="_x0000_s1032" style="position:absolute;left:0;text-align:left;margin-left:54.7pt;margin-top:-9.45pt;width:485.9pt;height:452.25pt;z-index:-15811584;mso-position-horizontal-relative:page" coordorigin="1094,-189" coordsize="9718,9045">
            <v:shape id="_x0000_s1035" style="position:absolute;left:1094;top:-190;width:9718;height:10" coordorigin="1094,-189" coordsize="9718,10" o:spt="100" adj="0,,0" path="m1104,-189r-10,l1094,-179r10,l1104,-189xm10812,-189r-10,l1104,-189r,10l10802,-179r10,l10812,-189xe" fillcolor="black" stroked="f">
              <v:stroke joinstyle="round"/>
              <v:formulas/>
              <v:path arrowok="t" o:connecttype="segments"/>
            </v:shape>
            <v:line id="_x0000_s1034" style="position:absolute" from="1099,-179" to="1099,4278" strokeweight=".48pt"/>
            <v:shape id="_x0000_s1033" style="position:absolute;left:1094;top:-180;width:9718;height:9035" coordorigin="1094,-179" coordsize="9718,9035" o:spt="100" adj="0,,0" path="m1104,8846r-10,l1094,8855r10,l1104,8846xm1104,4278r-10,l1094,4523r,247l1094,5015r,367l1094,5382r,245l1094,5994r,248l1094,6486r,248l1094,7098r,368l1094,7833r,365l1094,8565r,281l1104,8846r,-281l1104,8198r,-365l1104,7466r,-368l1104,6734r,-248l1104,6242r,-248l1104,5627r,-245l1104,5382r,-367l1104,4770r,-247l1104,4278xm10812,8846r-10,l1104,8846r,9l10802,8855r10,l10812,8846xm10812,1580r-10,l10802,1828r,364l10802,2560r,367l10802,3172r,247l10802,3664r,247l10802,4278r,245l10802,4770r,245l10802,5382r,l10802,5627r,367l10802,6242r,244l10802,6734r,364l10802,7466r,367l10802,8198r,367l10802,8846r10,l10812,8565r,-367l10812,7833r,-367l10812,7098r,-364l10812,6486r,-244l10812,5994r,-367l10812,5382r,l10812,5015r,-245l10812,4523r,-245l10812,3911r,-247l10812,3419r,-247l10812,2927r,-367l10812,2192r,-364l10812,1580xm10812,-179r-10,l10802,104r,245l10802,596r,247l10802,1088r,247l10802,1580r10,l10812,1335r,-247l10812,843r,-247l10812,349r,-245l10812,-17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="00E21B89">
        <w:rPr>
          <w:i/>
          <w:sz w:val="21"/>
        </w:rPr>
        <w:t>modello</w:t>
      </w:r>
      <w:proofErr w:type="gramEnd"/>
      <w:r w:rsidR="00E21B89">
        <w:rPr>
          <w:i/>
          <w:spacing w:val="-3"/>
          <w:sz w:val="21"/>
        </w:rPr>
        <w:t xml:space="preserve"> </w:t>
      </w:r>
      <w:r w:rsidR="00E21B89">
        <w:rPr>
          <w:i/>
          <w:sz w:val="21"/>
        </w:rPr>
        <w:t>di</w:t>
      </w:r>
      <w:r w:rsidR="00E21B89">
        <w:rPr>
          <w:i/>
          <w:spacing w:val="-4"/>
          <w:sz w:val="21"/>
        </w:rPr>
        <w:t xml:space="preserve"> </w:t>
      </w:r>
      <w:r w:rsidR="00E21B89">
        <w:rPr>
          <w:i/>
          <w:sz w:val="21"/>
        </w:rPr>
        <w:t>invito</w:t>
      </w:r>
    </w:p>
    <w:p w:rsidR="00B66E41" w:rsidRDefault="00E21B89">
      <w:pPr>
        <w:spacing w:line="245" w:lineRule="exact"/>
        <w:ind w:left="291" w:right="291"/>
        <w:jc w:val="center"/>
        <w:rPr>
          <w:sz w:val="21"/>
        </w:rPr>
      </w:pPr>
      <w:r>
        <w:rPr>
          <w:sz w:val="21"/>
        </w:rPr>
        <w:t>(</w:t>
      </w:r>
      <w:proofErr w:type="gramStart"/>
      <w:r>
        <w:rPr>
          <w:sz w:val="21"/>
        </w:rPr>
        <w:t>con</w:t>
      </w:r>
      <w:proofErr w:type="gramEnd"/>
      <w:r>
        <w:rPr>
          <w:spacing w:val="-4"/>
          <w:sz w:val="21"/>
        </w:rPr>
        <w:t xml:space="preserve"> </w:t>
      </w:r>
      <w:r>
        <w:rPr>
          <w:sz w:val="21"/>
        </w:rPr>
        <w:t>sfondo</w:t>
      </w:r>
      <w:r>
        <w:rPr>
          <w:spacing w:val="-2"/>
          <w:sz w:val="21"/>
        </w:rPr>
        <w:t xml:space="preserve"> </w:t>
      </w:r>
      <w:r>
        <w:rPr>
          <w:sz w:val="21"/>
        </w:rPr>
        <w:t>giallo</w:t>
      </w:r>
      <w:r>
        <w:rPr>
          <w:spacing w:val="-4"/>
          <w:sz w:val="21"/>
        </w:rPr>
        <w:t xml:space="preserve"> </w:t>
      </w:r>
      <w:r>
        <w:rPr>
          <w:sz w:val="21"/>
        </w:rPr>
        <w:t>le</w:t>
      </w:r>
      <w:r>
        <w:rPr>
          <w:spacing w:val="-2"/>
          <w:sz w:val="21"/>
        </w:rPr>
        <w:t xml:space="preserve"> </w:t>
      </w:r>
      <w:r>
        <w:rPr>
          <w:sz w:val="21"/>
        </w:rPr>
        <w:t>parti</w:t>
      </w:r>
      <w:r>
        <w:rPr>
          <w:spacing w:val="-7"/>
          <w:sz w:val="21"/>
        </w:rPr>
        <w:t xml:space="preserve"> </w:t>
      </w:r>
      <w:r>
        <w:rPr>
          <w:sz w:val="21"/>
        </w:rPr>
        <w:t>meramente</w:t>
      </w:r>
      <w:r>
        <w:rPr>
          <w:spacing w:val="-5"/>
          <w:sz w:val="21"/>
        </w:rPr>
        <w:t xml:space="preserve"> </w:t>
      </w:r>
      <w:r>
        <w:rPr>
          <w:sz w:val="21"/>
        </w:rPr>
        <w:t>opzionali,</w:t>
      </w:r>
      <w:r>
        <w:rPr>
          <w:spacing w:val="-4"/>
          <w:sz w:val="21"/>
        </w:rPr>
        <w:t xml:space="preserve"> </w:t>
      </w:r>
      <w:r>
        <w:rPr>
          <w:sz w:val="21"/>
        </w:rPr>
        <w:t>per</w:t>
      </w:r>
      <w:r>
        <w:rPr>
          <w:spacing w:val="-5"/>
          <w:sz w:val="21"/>
        </w:rPr>
        <w:t xml:space="preserve"> </w:t>
      </w:r>
      <w:r>
        <w:rPr>
          <w:sz w:val="21"/>
        </w:rPr>
        <w:t>il</w:t>
      </w:r>
      <w:r>
        <w:rPr>
          <w:spacing w:val="-2"/>
          <w:sz w:val="21"/>
        </w:rPr>
        <w:t xml:space="preserve"> </w:t>
      </w:r>
      <w:r>
        <w:rPr>
          <w:sz w:val="21"/>
        </w:rPr>
        <w:t>caso</w:t>
      </w:r>
      <w:r>
        <w:rPr>
          <w:spacing w:val="-4"/>
          <w:sz w:val="21"/>
        </w:rPr>
        <w:t xml:space="preserve"> </w:t>
      </w:r>
      <w:r>
        <w:rPr>
          <w:sz w:val="21"/>
        </w:rPr>
        <w:t>che</w:t>
      </w:r>
      <w:r>
        <w:rPr>
          <w:spacing w:val="-3"/>
          <w:sz w:val="21"/>
        </w:rPr>
        <w:t xml:space="preserve"> </w:t>
      </w:r>
      <w:r>
        <w:rPr>
          <w:sz w:val="21"/>
        </w:rPr>
        <w:t>si</w:t>
      </w:r>
      <w:r>
        <w:rPr>
          <w:spacing w:val="-4"/>
          <w:sz w:val="21"/>
        </w:rPr>
        <w:t xml:space="preserve"> </w:t>
      </w:r>
      <w:r>
        <w:rPr>
          <w:sz w:val="21"/>
        </w:rPr>
        <w:t>ritenga</w:t>
      </w:r>
      <w:r>
        <w:rPr>
          <w:spacing w:val="-4"/>
          <w:sz w:val="21"/>
        </w:rPr>
        <w:t xml:space="preserve"> </w:t>
      </w:r>
      <w:r>
        <w:rPr>
          <w:sz w:val="21"/>
        </w:rPr>
        <w:t>opportuno</w:t>
      </w:r>
      <w:r>
        <w:rPr>
          <w:spacing w:val="-2"/>
          <w:sz w:val="21"/>
        </w:rPr>
        <w:t xml:space="preserve"> </w:t>
      </w:r>
      <w:r>
        <w:rPr>
          <w:sz w:val="21"/>
        </w:rPr>
        <w:t>ed</w:t>
      </w:r>
      <w:r>
        <w:rPr>
          <w:spacing w:val="-3"/>
          <w:sz w:val="21"/>
        </w:rPr>
        <w:t xml:space="preserve"> </w:t>
      </w:r>
      <w:r>
        <w:rPr>
          <w:sz w:val="21"/>
        </w:rPr>
        <w:t>utile</w:t>
      </w:r>
      <w:r>
        <w:rPr>
          <w:spacing w:val="2"/>
          <w:sz w:val="21"/>
        </w:rPr>
        <w:t xml:space="preserve"> </w:t>
      </w:r>
      <w:r>
        <w:rPr>
          <w:sz w:val="21"/>
        </w:rPr>
        <w:t>aggiungerle)</w:t>
      </w:r>
    </w:p>
    <w:p w:rsidR="00B66E41" w:rsidRDefault="00B66E41">
      <w:pPr>
        <w:pStyle w:val="Corpotesto"/>
        <w:spacing w:before="2"/>
        <w:rPr>
          <w:sz w:val="21"/>
        </w:rPr>
      </w:pPr>
    </w:p>
    <w:p w:rsidR="00B66E41" w:rsidRDefault="00E21B89">
      <w:pPr>
        <w:spacing w:line="245" w:lineRule="exact"/>
        <w:ind w:right="149"/>
        <w:jc w:val="right"/>
        <w:rPr>
          <w:sz w:val="21"/>
        </w:rPr>
      </w:pPr>
      <w:r>
        <w:rPr>
          <w:sz w:val="21"/>
        </w:rPr>
        <w:t>Raccomandata</w:t>
      </w:r>
      <w:r>
        <w:rPr>
          <w:spacing w:val="-10"/>
          <w:sz w:val="21"/>
        </w:rPr>
        <w:t xml:space="preserve"> </w:t>
      </w:r>
      <w:r>
        <w:rPr>
          <w:sz w:val="21"/>
        </w:rPr>
        <w:t>A.R.</w:t>
      </w:r>
    </w:p>
    <w:p w:rsidR="00B66E41" w:rsidRDefault="00E21B89">
      <w:pPr>
        <w:spacing w:line="245" w:lineRule="exact"/>
        <w:ind w:right="148"/>
        <w:jc w:val="right"/>
        <w:rPr>
          <w:sz w:val="21"/>
        </w:rPr>
      </w:pPr>
      <w:r>
        <w:rPr>
          <w:sz w:val="21"/>
        </w:rPr>
        <w:t>Luogo</w:t>
      </w:r>
      <w:r>
        <w:rPr>
          <w:spacing w:val="-2"/>
          <w:sz w:val="21"/>
        </w:rPr>
        <w:t xml:space="preserve"> </w:t>
      </w:r>
      <w:r>
        <w:rPr>
          <w:sz w:val="21"/>
        </w:rPr>
        <w:t>data</w:t>
      </w:r>
    </w:p>
    <w:p w:rsidR="00B66E41" w:rsidRDefault="00E21B89">
      <w:pPr>
        <w:spacing w:before="1"/>
        <w:ind w:left="152"/>
        <w:rPr>
          <w:sz w:val="21"/>
        </w:rPr>
      </w:pPr>
      <w:r>
        <w:rPr>
          <w:sz w:val="21"/>
        </w:rPr>
        <w:t>Gent.ma</w:t>
      </w:r>
      <w:r>
        <w:rPr>
          <w:spacing w:val="-10"/>
          <w:sz w:val="21"/>
        </w:rPr>
        <w:t xml:space="preserve"> </w:t>
      </w:r>
      <w:r>
        <w:rPr>
          <w:sz w:val="21"/>
        </w:rPr>
        <w:t>Egr.</w:t>
      </w:r>
      <w:r>
        <w:rPr>
          <w:spacing w:val="-9"/>
          <w:sz w:val="21"/>
        </w:rPr>
        <w:t xml:space="preserve"> </w:t>
      </w:r>
      <w:r>
        <w:rPr>
          <w:sz w:val="21"/>
        </w:rPr>
        <w:t>Sig.ra/e</w:t>
      </w:r>
    </w:p>
    <w:p w:rsidR="00B66E41" w:rsidRDefault="00B66E41">
      <w:pPr>
        <w:pStyle w:val="Corpotesto"/>
        <w:rPr>
          <w:sz w:val="21"/>
        </w:rPr>
      </w:pPr>
    </w:p>
    <w:p w:rsidR="00B66E41" w:rsidRDefault="00E21B89">
      <w:pPr>
        <w:spacing w:before="1"/>
        <w:ind w:left="861"/>
        <w:rPr>
          <w:sz w:val="21"/>
        </w:rPr>
      </w:pPr>
      <w:r>
        <w:rPr>
          <w:b/>
          <w:sz w:val="21"/>
        </w:rPr>
        <w:t>Oggetto: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invito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stipulare</w:t>
      </w:r>
      <w:r>
        <w:rPr>
          <w:spacing w:val="-8"/>
          <w:sz w:val="21"/>
        </w:rPr>
        <w:t xml:space="preserve"> </w:t>
      </w:r>
      <w:r>
        <w:rPr>
          <w:sz w:val="21"/>
        </w:rPr>
        <w:t>una</w:t>
      </w:r>
      <w:r>
        <w:rPr>
          <w:spacing w:val="-6"/>
          <w:sz w:val="21"/>
        </w:rPr>
        <w:t xml:space="preserve"> </w:t>
      </w:r>
      <w:r>
        <w:rPr>
          <w:sz w:val="21"/>
        </w:rPr>
        <w:t>convenzione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negoziazione</w:t>
      </w:r>
      <w:r>
        <w:rPr>
          <w:spacing w:val="-6"/>
          <w:sz w:val="21"/>
        </w:rPr>
        <w:t xml:space="preserve"> </w:t>
      </w:r>
      <w:r>
        <w:rPr>
          <w:sz w:val="21"/>
        </w:rPr>
        <w:t>assistita</w:t>
      </w:r>
    </w:p>
    <w:p w:rsidR="00B66E41" w:rsidRDefault="00B66E41">
      <w:pPr>
        <w:pStyle w:val="Corpotesto"/>
        <w:rPr>
          <w:sz w:val="20"/>
        </w:rPr>
      </w:pPr>
    </w:p>
    <w:p w:rsidR="00B66E41" w:rsidRDefault="00B66E41">
      <w:pPr>
        <w:pStyle w:val="Corpotesto"/>
        <w:spacing w:before="5"/>
        <w:rPr>
          <w:sz w:val="21"/>
        </w:rPr>
      </w:pPr>
    </w:p>
    <w:p w:rsidR="00B66E41" w:rsidRDefault="00E21B89">
      <w:pPr>
        <w:ind w:left="861"/>
        <w:jc w:val="both"/>
        <w:rPr>
          <w:sz w:val="21"/>
        </w:rPr>
      </w:pPr>
      <w:r>
        <w:rPr>
          <w:sz w:val="21"/>
        </w:rPr>
        <w:t>Gent.ma</w:t>
      </w:r>
      <w:r>
        <w:rPr>
          <w:spacing w:val="-4"/>
          <w:sz w:val="21"/>
        </w:rPr>
        <w:t xml:space="preserve"> </w:t>
      </w:r>
      <w:r>
        <w:rPr>
          <w:sz w:val="21"/>
        </w:rPr>
        <w:t>Sig./</w:t>
      </w:r>
      <w:r>
        <w:rPr>
          <w:spacing w:val="-4"/>
          <w:sz w:val="21"/>
        </w:rPr>
        <w:t xml:space="preserve"> </w:t>
      </w:r>
      <w:r>
        <w:rPr>
          <w:sz w:val="21"/>
        </w:rPr>
        <w:t>Sig.ra</w:t>
      </w:r>
    </w:p>
    <w:p w:rsidR="00B66E41" w:rsidRDefault="00E21B89">
      <w:pPr>
        <w:tabs>
          <w:tab w:val="left" w:leader="dot" w:pos="5123"/>
        </w:tabs>
        <w:spacing w:before="121" w:line="245" w:lineRule="exact"/>
        <w:ind w:left="861"/>
        <w:jc w:val="both"/>
        <w:rPr>
          <w:sz w:val="21"/>
        </w:rPr>
      </w:pPr>
      <w:proofErr w:type="gramStart"/>
      <w:r>
        <w:rPr>
          <w:sz w:val="21"/>
        </w:rPr>
        <w:t>formulo</w:t>
      </w:r>
      <w:proofErr w:type="gramEnd"/>
      <w:r>
        <w:rPr>
          <w:spacing w:val="28"/>
          <w:sz w:val="21"/>
        </w:rPr>
        <w:t xml:space="preserve"> </w:t>
      </w:r>
      <w:r>
        <w:rPr>
          <w:sz w:val="21"/>
        </w:rPr>
        <w:t>la</w:t>
      </w:r>
      <w:r>
        <w:rPr>
          <w:spacing w:val="29"/>
          <w:sz w:val="21"/>
        </w:rPr>
        <w:t xml:space="preserve"> </w:t>
      </w:r>
      <w:r>
        <w:rPr>
          <w:sz w:val="21"/>
        </w:rPr>
        <w:t>presente</w:t>
      </w:r>
      <w:r>
        <w:rPr>
          <w:spacing w:val="29"/>
          <w:sz w:val="21"/>
        </w:rPr>
        <w:t xml:space="preserve"> </w:t>
      </w:r>
      <w:r>
        <w:rPr>
          <w:sz w:val="21"/>
        </w:rPr>
        <w:t>per</w:t>
      </w:r>
      <w:r>
        <w:rPr>
          <w:spacing w:val="27"/>
          <w:sz w:val="21"/>
        </w:rPr>
        <w:t xml:space="preserve"> </w:t>
      </w:r>
      <w:r>
        <w:rPr>
          <w:sz w:val="21"/>
        </w:rPr>
        <w:t>conto</w:t>
      </w:r>
      <w:r>
        <w:rPr>
          <w:spacing w:val="29"/>
          <w:sz w:val="21"/>
        </w:rPr>
        <w:t xml:space="preserve"> </w:t>
      </w:r>
      <w:r>
        <w:rPr>
          <w:sz w:val="21"/>
        </w:rPr>
        <w:t>di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,</w:t>
      </w:r>
      <w:r>
        <w:rPr>
          <w:spacing w:val="27"/>
          <w:sz w:val="21"/>
        </w:rPr>
        <w:t xml:space="preserve"> </w:t>
      </w:r>
      <w:r>
        <w:rPr>
          <w:sz w:val="21"/>
        </w:rPr>
        <w:t>di</w:t>
      </w:r>
      <w:r>
        <w:rPr>
          <w:spacing w:val="27"/>
          <w:sz w:val="21"/>
        </w:rPr>
        <w:t xml:space="preserve"> </w:t>
      </w:r>
      <w:r>
        <w:rPr>
          <w:sz w:val="21"/>
        </w:rPr>
        <w:t>cui</w:t>
      </w:r>
      <w:r>
        <w:rPr>
          <w:spacing w:val="28"/>
          <w:sz w:val="21"/>
        </w:rPr>
        <w:t xml:space="preserve"> </w:t>
      </w:r>
      <w:r>
        <w:rPr>
          <w:sz w:val="21"/>
        </w:rPr>
        <w:t>certifico</w:t>
      </w:r>
      <w:r>
        <w:rPr>
          <w:spacing w:val="28"/>
          <w:sz w:val="21"/>
        </w:rPr>
        <w:t xml:space="preserve"> </w:t>
      </w:r>
      <w:r>
        <w:rPr>
          <w:sz w:val="21"/>
        </w:rPr>
        <w:t>l’autografia</w:t>
      </w:r>
      <w:r>
        <w:rPr>
          <w:spacing w:val="28"/>
          <w:sz w:val="21"/>
        </w:rPr>
        <w:t xml:space="preserve"> </w:t>
      </w:r>
      <w:r>
        <w:rPr>
          <w:sz w:val="21"/>
        </w:rPr>
        <w:t>della</w:t>
      </w:r>
      <w:r>
        <w:rPr>
          <w:spacing w:val="28"/>
          <w:sz w:val="21"/>
        </w:rPr>
        <w:t xml:space="preserve"> </w:t>
      </w:r>
      <w:r>
        <w:rPr>
          <w:sz w:val="21"/>
        </w:rPr>
        <w:t>firma</w:t>
      </w:r>
      <w:r>
        <w:rPr>
          <w:spacing w:val="28"/>
          <w:sz w:val="21"/>
        </w:rPr>
        <w:t xml:space="preserve"> </w:t>
      </w:r>
      <w:r>
        <w:rPr>
          <w:sz w:val="21"/>
        </w:rPr>
        <w:t>apposta</w:t>
      </w:r>
      <w:r>
        <w:rPr>
          <w:spacing w:val="28"/>
          <w:sz w:val="21"/>
        </w:rPr>
        <w:t xml:space="preserve"> </w:t>
      </w:r>
      <w:r>
        <w:rPr>
          <w:sz w:val="21"/>
        </w:rPr>
        <w:t>in</w:t>
      </w:r>
    </w:p>
    <w:p w:rsidR="00B66E41" w:rsidRDefault="00E21B89">
      <w:pPr>
        <w:ind w:left="152" w:right="156"/>
        <w:jc w:val="both"/>
        <w:rPr>
          <w:sz w:val="21"/>
        </w:rPr>
      </w:pPr>
      <w:proofErr w:type="gramStart"/>
      <w:r>
        <w:rPr>
          <w:sz w:val="21"/>
        </w:rPr>
        <w:t>calce</w:t>
      </w:r>
      <w:proofErr w:type="gramEnd"/>
      <w:r>
        <w:rPr>
          <w:sz w:val="21"/>
        </w:rPr>
        <w:t xml:space="preserve">, il/la quale mi incarica di </w:t>
      </w:r>
      <w:proofErr w:type="spellStart"/>
      <w:r>
        <w:rPr>
          <w:sz w:val="21"/>
        </w:rPr>
        <w:t>sottoporLe</w:t>
      </w:r>
      <w:proofErr w:type="spellEnd"/>
      <w:r>
        <w:rPr>
          <w:sz w:val="21"/>
        </w:rPr>
        <w:t xml:space="preserve"> formale invito a stipulare una convenzione, con l’assistenza di</w:t>
      </w:r>
      <w:r>
        <w:rPr>
          <w:spacing w:val="1"/>
          <w:sz w:val="21"/>
        </w:rPr>
        <w:t xml:space="preserve"> </w:t>
      </w:r>
      <w:r>
        <w:rPr>
          <w:sz w:val="21"/>
        </w:rPr>
        <w:t>Suo legale di fiducia, per l’avvio di una procedura di negoziazione assistita ai sensi del Decreto Legge n.</w:t>
      </w:r>
      <w:r>
        <w:rPr>
          <w:spacing w:val="1"/>
          <w:sz w:val="21"/>
        </w:rPr>
        <w:t xml:space="preserve"> </w:t>
      </w:r>
      <w:r>
        <w:rPr>
          <w:sz w:val="21"/>
        </w:rPr>
        <w:t>132/2014 convertito nella Legge n. 162/2014, al fine di risolvere in via amichevole la controversia relativa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…………………………………………………...</w:t>
      </w:r>
    </w:p>
    <w:p w:rsidR="00B66E41" w:rsidRDefault="00E21B89">
      <w:pPr>
        <w:spacing w:before="121"/>
        <w:ind w:left="152" w:right="152" w:firstLine="708"/>
        <w:jc w:val="both"/>
        <w:rPr>
          <w:sz w:val="21"/>
        </w:rPr>
      </w:pPr>
      <w:r>
        <w:rPr>
          <w:sz w:val="21"/>
          <w:shd w:val="clear" w:color="auto" w:fill="FFFF00"/>
        </w:rPr>
        <w:t>A tal fine allego sin d’ora bozza di convenzione contenente una proposta sui termini e sulle modalità</w:t>
      </w:r>
      <w:r>
        <w:rPr>
          <w:spacing w:val="-44"/>
          <w:sz w:val="21"/>
        </w:rPr>
        <w:t xml:space="preserve"> </w:t>
      </w:r>
      <w:r>
        <w:rPr>
          <w:sz w:val="21"/>
          <w:shd w:val="clear" w:color="auto" w:fill="FFFF00"/>
        </w:rPr>
        <w:t>del procedimento che, in caso di Sua adesione alla negoziazione, verrà sottoscritta dalle parti e dai legali in</w:t>
      </w:r>
      <w:r>
        <w:rPr>
          <w:spacing w:val="1"/>
          <w:sz w:val="21"/>
        </w:rPr>
        <w:t xml:space="preserve"> </w:t>
      </w:r>
      <w:r>
        <w:rPr>
          <w:sz w:val="21"/>
          <w:shd w:val="clear" w:color="auto" w:fill="FFFF00"/>
        </w:rPr>
        <w:t>occasione della prima riunione congiunta, con le modifiche e integrazioni che si riterranno di apportare in</w:t>
      </w:r>
      <w:r>
        <w:rPr>
          <w:spacing w:val="1"/>
          <w:sz w:val="21"/>
        </w:rPr>
        <w:t xml:space="preserve"> </w:t>
      </w:r>
      <w:r>
        <w:rPr>
          <w:sz w:val="21"/>
          <w:shd w:val="clear" w:color="auto" w:fill="FFFF00"/>
        </w:rPr>
        <w:t>contraddittorio</w:t>
      </w:r>
      <w:r>
        <w:rPr>
          <w:sz w:val="21"/>
        </w:rPr>
        <w:t>.</w:t>
      </w:r>
    </w:p>
    <w:p w:rsidR="00B66E41" w:rsidRDefault="00E21B89">
      <w:pPr>
        <w:spacing w:before="119"/>
        <w:ind w:left="152" w:right="149" w:firstLine="708"/>
        <w:jc w:val="both"/>
        <w:rPr>
          <w:sz w:val="21"/>
        </w:rPr>
      </w:pPr>
      <w:r>
        <w:rPr>
          <w:sz w:val="21"/>
          <w:shd w:val="clear" w:color="auto" w:fill="FFFF00"/>
        </w:rPr>
        <w:t>Segnalo sin d’ora che il/la sig./sig.ra …………</w:t>
      </w:r>
      <w:proofErr w:type="gramStart"/>
      <w:r>
        <w:rPr>
          <w:sz w:val="21"/>
          <w:shd w:val="clear" w:color="auto" w:fill="FFFF00"/>
        </w:rPr>
        <w:t>…….</w:t>
      </w:r>
      <w:proofErr w:type="gramEnd"/>
      <w:r>
        <w:rPr>
          <w:sz w:val="21"/>
          <w:shd w:val="clear" w:color="auto" w:fill="FFFF00"/>
        </w:rPr>
        <w:t xml:space="preserve">.…… </w:t>
      </w:r>
      <w:proofErr w:type="gramStart"/>
      <w:r>
        <w:rPr>
          <w:sz w:val="21"/>
          <w:shd w:val="clear" w:color="auto" w:fill="FFFF00"/>
        </w:rPr>
        <w:t>è</w:t>
      </w:r>
      <w:proofErr w:type="gramEnd"/>
      <w:r>
        <w:rPr>
          <w:sz w:val="21"/>
          <w:shd w:val="clear" w:color="auto" w:fill="FFFF00"/>
        </w:rPr>
        <w:t xml:space="preserve"> disponibile a fissare la</w:t>
      </w:r>
      <w:r>
        <w:rPr>
          <w:spacing w:val="1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data della prima</w:t>
      </w:r>
      <w:r>
        <w:rPr>
          <w:spacing w:val="1"/>
          <w:sz w:val="21"/>
        </w:rPr>
        <w:t xml:space="preserve"> </w:t>
      </w:r>
      <w:r>
        <w:rPr>
          <w:sz w:val="21"/>
          <w:shd w:val="clear" w:color="auto" w:fill="FFFF00"/>
        </w:rPr>
        <w:t>riunione</w:t>
      </w:r>
      <w:r>
        <w:rPr>
          <w:spacing w:val="-2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in</w:t>
      </w:r>
      <w:r>
        <w:rPr>
          <w:spacing w:val="-1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data</w:t>
      </w:r>
      <w:r>
        <w:rPr>
          <w:spacing w:val="-1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………………</w:t>
      </w:r>
    </w:p>
    <w:p w:rsidR="00B66E41" w:rsidRDefault="00E21B89">
      <w:pPr>
        <w:spacing w:before="120"/>
        <w:ind w:left="152" w:right="147" w:firstLine="708"/>
        <w:jc w:val="both"/>
        <w:rPr>
          <w:sz w:val="21"/>
        </w:rPr>
      </w:pPr>
      <w:proofErr w:type="spellStart"/>
      <w:r>
        <w:rPr>
          <w:sz w:val="21"/>
        </w:rPr>
        <w:t>Nell’invitarLa</w:t>
      </w:r>
      <w:proofErr w:type="spellEnd"/>
      <w:r>
        <w:rPr>
          <w:sz w:val="21"/>
        </w:rPr>
        <w:t xml:space="preserve"> a mettersi in contatto con il mio Studio, tramite il Suo legale di fiducia, avverto che, ai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sensi </w:t>
      </w:r>
      <w:proofErr w:type="gramStart"/>
      <w:r>
        <w:rPr>
          <w:sz w:val="21"/>
        </w:rPr>
        <w:t>dell’ art.</w:t>
      </w:r>
      <w:proofErr w:type="gramEnd"/>
      <w:r>
        <w:rPr>
          <w:sz w:val="21"/>
        </w:rPr>
        <w:t xml:space="preserve"> 4 D.L. n. 132/2014 convertito in l. 162/2014, la mancata risposta all’invito entro trenta giorni</w:t>
      </w:r>
      <w:r>
        <w:rPr>
          <w:spacing w:val="-44"/>
          <w:sz w:val="21"/>
        </w:rPr>
        <w:t xml:space="preserve"> </w:t>
      </w:r>
      <w:r>
        <w:rPr>
          <w:sz w:val="21"/>
        </w:rPr>
        <w:t>dalla</w:t>
      </w:r>
      <w:r>
        <w:rPr>
          <w:spacing w:val="1"/>
          <w:sz w:val="21"/>
        </w:rPr>
        <w:t xml:space="preserve"> </w:t>
      </w:r>
      <w:r>
        <w:rPr>
          <w:sz w:val="21"/>
        </w:rPr>
        <w:t>ricezione della</w:t>
      </w:r>
      <w:r>
        <w:rPr>
          <w:spacing w:val="1"/>
          <w:sz w:val="21"/>
        </w:rPr>
        <w:t xml:space="preserve"> </w:t>
      </w:r>
      <w:r>
        <w:rPr>
          <w:sz w:val="21"/>
        </w:rPr>
        <w:t>presente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suo</w:t>
      </w:r>
      <w:r>
        <w:rPr>
          <w:spacing w:val="1"/>
          <w:sz w:val="21"/>
        </w:rPr>
        <w:t xml:space="preserve"> </w:t>
      </w:r>
      <w:r>
        <w:rPr>
          <w:sz w:val="21"/>
        </w:rPr>
        <w:t>rifiuto</w:t>
      </w:r>
      <w:r>
        <w:rPr>
          <w:spacing w:val="1"/>
          <w:sz w:val="21"/>
        </w:rPr>
        <w:t xml:space="preserve"> </w:t>
      </w:r>
      <w:r>
        <w:rPr>
          <w:sz w:val="21"/>
        </w:rPr>
        <w:t>possono</w:t>
      </w:r>
      <w:r>
        <w:rPr>
          <w:spacing w:val="1"/>
          <w:sz w:val="21"/>
        </w:rPr>
        <w:t xml:space="preserve"> </w:t>
      </w:r>
      <w:r>
        <w:rPr>
          <w:sz w:val="21"/>
        </w:rPr>
        <w:t>essere</w:t>
      </w:r>
      <w:r>
        <w:rPr>
          <w:spacing w:val="1"/>
          <w:sz w:val="21"/>
        </w:rPr>
        <w:t xml:space="preserve"> </w:t>
      </w:r>
      <w:r>
        <w:rPr>
          <w:sz w:val="21"/>
        </w:rPr>
        <w:t>valutati dal</w:t>
      </w:r>
      <w:r>
        <w:rPr>
          <w:spacing w:val="1"/>
          <w:sz w:val="21"/>
        </w:rPr>
        <w:t xml:space="preserve"> </w:t>
      </w:r>
      <w:r>
        <w:rPr>
          <w:sz w:val="21"/>
        </w:rPr>
        <w:t>Giudice</w:t>
      </w:r>
      <w:r>
        <w:rPr>
          <w:spacing w:val="1"/>
          <w:sz w:val="21"/>
        </w:rPr>
        <w:t xml:space="preserve"> </w:t>
      </w:r>
      <w:r>
        <w:rPr>
          <w:sz w:val="21"/>
        </w:rPr>
        <w:t>ai fini delle</w:t>
      </w:r>
      <w:r>
        <w:rPr>
          <w:spacing w:val="1"/>
          <w:sz w:val="21"/>
        </w:rPr>
        <w:t xml:space="preserve"> </w:t>
      </w:r>
      <w:r>
        <w:rPr>
          <w:sz w:val="21"/>
        </w:rPr>
        <w:t>spese</w:t>
      </w:r>
      <w:r>
        <w:rPr>
          <w:spacing w:val="46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giudizio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quanto</w:t>
      </w:r>
      <w:r>
        <w:rPr>
          <w:spacing w:val="-2"/>
          <w:sz w:val="21"/>
        </w:rPr>
        <w:t xml:space="preserve"> </w:t>
      </w:r>
      <w:r>
        <w:rPr>
          <w:sz w:val="21"/>
        </w:rPr>
        <w:t>previsto</w:t>
      </w:r>
      <w:r>
        <w:rPr>
          <w:spacing w:val="-3"/>
          <w:sz w:val="21"/>
        </w:rPr>
        <w:t xml:space="preserve"> </w:t>
      </w:r>
      <w:r>
        <w:rPr>
          <w:sz w:val="21"/>
        </w:rPr>
        <w:t>dagli</w:t>
      </w:r>
      <w:r>
        <w:rPr>
          <w:spacing w:val="-3"/>
          <w:sz w:val="21"/>
        </w:rPr>
        <w:t xml:space="preserve"> </w:t>
      </w:r>
      <w:r>
        <w:rPr>
          <w:sz w:val="21"/>
        </w:rPr>
        <w:t>articoli</w:t>
      </w:r>
      <w:r>
        <w:rPr>
          <w:spacing w:val="-3"/>
          <w:sz w:val="21"/>
        </w:rPr>
        <w:t xml:space="preserve"> </w:t>
      </w:r>
      <w:r>
        <w:rPr>
          <w:sz w:val="21"/>
        </w:rPr>
        <w:t>96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642,</w:t>
      </w:r>
      <w:r>
        <w:rPr>
          <w:spacing w:val="-2"/>
          <w:sz w:val="21"/>
        </w:rPr>
        <w:t xml:space="preserve"> </w:t>
      </w:r>
      <w:r>
        <w:rPr>
          <w:sz w:val="21"/>
        </w:rPr>
        <w:t>primo</w:t>
      </w:r>
      <w:r>
        <w:rPr>
          <w:spacing w:val="-2"/>
          <w:sz w:val="21"/>
        </w:rPr>
        <w:t xml:space="preserve"> </w:t>
      </w:r>
      <w:r>
        <w:rPr>
          <w:sz w:val="21"/>
        </w:rPr>
        <w:t>comma,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>Codice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Procedura</w:t>
      </w:r>
      <w:r>
        <w:rPr>
          <w:spacing w:val="-5"/>
          <w:sz w:val="21"/>
        </w:rPr>
        <w:t xml:space="preserve"> </w:t>
      </w:r>
      <w:r>
        <w:rPr>
          <w:sz w:val="21"/>
        </w:rPr>
        <w:t>Civile.</w:t>
      </w:r>
    </w:p>
    <w:p w:rsidR="00B66E41" w:rsidRDefault="00E21B89">
      <w:pPr>
        <w:spacing w:before="119"/>
        <w:ind w:left="861"/>
        <w:jc w:val="both"/>
        <w:rPr>
          <w:sz w:val="21"/>
        </w:rPr>
      </w:pPr>
      <w:r>
        <w:rPr>
          <w:sz w:val="21"/>
        </w:rPr>
        <w:t>Con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migliori</w:t>
      </w:r>
      <w:r>
        <w:rPr>
          <w:spacing w:val="-3"/>
          <w:sz w:val="21"/>
        </w:rPr>
        <w:t xml:space="preserve"> </w:t>
      </w:r>
      <w:r>
        <w:rPr>
          <w:sz w:val="21"/>
        </w:rPr>
        <w:t>saluti</w:t>
      </w:r>
    </w:p>
    <w:p w:rsidR="00B66E41" w:rsidRDefault="00E21B89">
      <w:pPr>
        <w:tabs>
          <w:tab w:val="left" w:pos="7234"/>
        </w:tabs>
        <w:spacing w:before="121"/>
        <w:ind w:left="152"/>
        <w:jc w:val="both"/>
        <w:rPr>
          <w:sz w:val="21"/>
        </w:rPr>
      </w:pPr>
      <w:r>
        <w:rPr>
          <w:sz w:val="21"/>
        </w:rPr>
        <w:t>Firma</w:t>
      </w:r>
      <w:r>
        <w:rPr>
          <w:spacing w:val="-3"/>
          <w:sz w:val="21"/>
        </w:rPr>
        <w:t xml:space="preserve"> </w:t>
      </w:r>
      <w:r>
        <w:rPr>
          <w:sz w:val="21"/>
        </w:rPr>
        <w:t>Cliente</w:t>
      </w:r>
      <w:r>
        <w:rPr>
          <w:sz w:val="21"/>
        </w:rPr>
        <w:tab/>
        <w:t>Firma</w:t>
      </w:r>
      <w:r>
        <w:rPr>
          <w:spacing w:val="-8"/>
          <w:sz w:val="21"/>
        </w:rPr>
        <w:t xml:space="preserve"> </w:t>
      </w:r>
      <w:r>
        <w:rPr>
          <w:sz w:val="21"/>
        </w:rPr>
        <w:t>Avvocato</w:t>
      </w:r>
    </w:p>
    <w:p w:rsidR="00B66E41" w:rsidRDefault="00E21B89">
      <w:pPr>
        <w:spacing w:before="121"/>
        <w:ind w:left="7234"/>
        <w:jc w:val="both"/>
        <w:rPr>
          <w:sz w:val="21"/>
        </w:rPr>
      </w:pPr>
      <w:r>
        <w:rPr>
          <w:sz w:val="21"/>
        </w:rPr>
        <w:t>(</w:t>
      </w:r>
      <w:proofErr w:type="gramStart"/>
      <w:r>
        <w:rPr>
          <w:sz w:val="21"/>
        </w:rPr>
        <w:t>anche</w:t>
      </w:r>
      <w:proofErr w:type="gramEnd"/>
      <w:r>
        <w:rPr>
          <w:spacing w:val="-8"/>
          <w:sz w:val="21"/>
        </w:rPr>
        <w:t xml:space="preserve"> </w:t>
      </w:r>
      <w:r>
        <w:rPr>
          <w:sz w:val="21"/>
        </w:rPr>
        <w:t>per</w:t>
      </w:r>
      <w:r>
        <w:rPr>
          <w:spacing w:val="-6"/>
          <w:sz w:val="21"/>
        </w:rPr>
        <w:t xml:space="preserve"> </w:t>
      </w:r>
      <w:r>
        <w:rPr>
          <w:sz w:val="21"/>
        </w:rPr>
        <w:t>autografia)</w:t>
      </w:r>
    </w:p>
    <w:p w:rsidR="00B66E41" w:rsidRDefault="00E21B89">
      <w:pPr>
        <w:spacing w:before="119"/>
        <w:ind w:left="152"/>
        <w:rPr>
          <w:sz w:val="21"/>
        </w:rPr>
      </w:pPr>
      <w:proofErr w:type="spellStart"/>
      <w:proofErr w:type="gramStart"/>
      <w:r>
        <w:rPr>
          <w:sz w:val="21"/>
          <w:shd w:val="clear" w:color="auto" w:fill="FFFF00"/>
        </w:rPr>
        <w:t>All.ta</w:t>
      </w:r>
      <w:proofErr w:type="spellEnd"/>
      <w:r>
        <w:rPr>
          <w:spacing w:val="-4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:</w:t>
      </w:r>
      <w:proofErr w:type="gramEnd"/>
      <w:r>
        <w:rPr>
          <w:spacing w:val="-5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bozza</w:t>
      </w:r>
      <w:r>
        <w:rPr>
          <w:spacing w:val="-5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di</w:t>
      </w:r>
      <w:r>
        <w:rPr>
          <w:spacing w:val="-5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convenzione</w:t>
      </w:r>
      <w:r>
        <w:rPr>
          <w:spacing w:val="-4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di</w:t>
      </w:r>
      <w:r>
        <w:rPr>
          <w:spacing w:val="-4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negoziazione</w:t>
      </w:r>
    </w:p>
    <w:p w:rsidR="00B66E41" w:rsidRDefault="00B66E41">
      <w:pPr>
        <w:pStyle w:val="Corpotesto"/>
        <w:rPr>
          <w:sz w:val="20"/>
        </w:rPr>
      </w:pPr>
    </w:p>
    <w:p w:rsidR="00B66E41" w:rsidRDefault="00B66E41">
      <w:pPr>
        <w:pStyle w:val="Corpotesto"/>
        <w:rPr>
          <w:sz w:val="20"/>
        </w:rPr>
      </w:pPr>
    </w:p>
    <w:p w:rsidR="00B66E41" w:rsidRDefault="00B66E41">
      <w:pPr>
        <w:pStyle w:val="Corpotesto"/>
        <w:rPr>
          <w:sz w:val="21"/>
        </w:rPr>
      </w:pPr>
    </w:p>
    <w:p w:rsidR="00B66E41" w:rsidRDefault="00E21B89">
      <w:pPr>
        <w:pStyle w:val="Corpotesto"/>
        <w:spacing w:before="100"/>
        <w:ind w:left="152" w:right="151"/>
        <w:jc w:val="both"/>
      </w:pPr>
      <w:r>
        <w:rPr>
          <w:b/>
        </w:rPr>
        <w:t>- Risposta all’invito</w:t>
      </w:r>
      <w:r>
        <w:t>: sembra preferibile utilizzare forme analoghe a quelle dell’invito con</w:t>
      </w:r>
      <w:r>
        <w:rPr>
          <w:spacing w:val="1"/>
        </w:rPr>
        <w:t xml:space="preserve"> </w:t>
      </w:r>
      <w:r>
        <w:t>particolare riferimento alla sottoscrizione della parte assistita; la mancata risposta all’invito</w:t>
      </w:r>
      <w:r>
        <w:rPr>
          <w:spacing w:val="1"/>
        </w:rPr>
        <w:t xml:space="preserve"> </w:t>
      </w:r>
      <w:r>
        <w:t>entro 30 giorni dalla ricezione o il suo rifiuto possono essere valutati dal giudice ai fini delle</w:t>
      </w:r>
      <w:r>
        <w:rPr>
          <w:spacing w:val="1"/>
        </w:rPr>
        <w:t xml:space="preserve"> </w:t>
      </w:r>
      <w:r>
        <w:t>spese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giudizio 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quanto previsto</w:t>
      </w:r>
      <w:r>
        <w:rPr>
          <w:spacing w:val="-1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96</w:t>
      </w:r>
      <w:r>
        <w:rPr>
          <w:spacing w:val="-2"/>
        </w:rPr>
        <w:t xml:space="preserve"> </w:t>
      </w:r>
      <w:r>
        <w:t>e 642,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proofErr w:type="spellStart"/>
      <w:r>
        <w:t>c.p.c.</w:t>
      </w:r>
      <w:proofErr w:type="spellEnd"/>
    </w:p>
    <w:p w:rsidR="00B66E41" w:rsidRDefault="00B66E41">
      <w:pPr>
        <w:pStyle w:val="Corpotesto"/>
        <w:spacing w:before="11"/>
        <w:rPr>
          <w:sz w:val="23"/>
        </w:rPr>
      </w:pPr>
    </w:p>
    <w:p w:rsidR="00B66E41" w:rsidRDefault="00E21B89">
      <w:pPr>
        <w:pStyle w:val="Paragrafoelenco"/>
        <w:numPr>
          <w:ilvl w:val="0"/>
          <w:numId w:val="5"/>
        </w:numPr>
        <w:tabs>
          <w:tab w:val="left" w:pos="315"/>
        </w:tabs>
        <w:ind w:right="155" w:firstLine="0"/>
        <w:rPr>
          <w:sz w:val="24"/>
        </w:rPr>
      </w:pPr>
      <w:r>
        <w:rPr>
          <w:b/>
          <w:sz w:val="24"/>
        </w:rPr>
        <w:t>Liberatoria del cliente</w:t>
      </w:r>
      <w:r>
        <w:rPr>
          <w:sz w:val="24"/>
        </w:rPr>
        <w:t>: si ritiene opportuno fare sottoscrivere una liberatoria nel caso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cui il cliente che ha ricevuto un invito ai sensi del </w:t>
      </w:r>
      <w:proofErr w:type="spellStart"/>
      <w:r>
        <w:rPr>
          <w:sz w:val="24"/>
        </w:rPr>
        <w:t>d.l.</w:t>
      </w:r>
      <w:proofErr w:type="spellEnd"/>
      <w:r>
        <w:rPr>
          <w:sz w:val="24"/>
        </w:rPr>
        <w:t xml:space="preserve"> n. 132/2014 convertito in l. n. 162/2014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intenda</w:t>
      </w:r>
      <w:r>
        <w:rPr>
          <w:spacing w:val="1"/>
          <w:sz w:val="24"/>
        </w:rPr>
        <w:t xml:space="preserve"> </w:t>
      </w:r>
      <w:r>
        <w:rPr>
          <w:sz w:val="24"/>
        </w:rPr>
        <w:t>aderire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convenzione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negoziazione</w:t>
      </w:r>
      <w:r>
        <w:rPr>
          <w:spacing w:val="1"/>
          <w:sz w:val="24"/>
        </w:rPr>
        <w:t xml:space="preserve"> </w:t>
      </w:r>
      <w:r>
        <w:rPr>
          <w:sz w:val="24"/>
        </w:rPr>
        <w:t>assistita,</w:t>
      </w:r>
      <w:r>
        <w:rPr>
          <w:spacing w:val="1"/>
          <w:sz w:val="24"/>
        </w:rPr>
        <w:t xml:space="preserve"> </w:t>
      </w:r>
      <w:r>
        <w:rPr>
          <w:sz w:val="24"/>
        </w:rPr>
        <w:t>attese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conseguenze</w:t>
      </w:r>
      <w:r>
        <w:rPr>
          <w:spacing w:val="1"/>
          <w:sz w:val="24"/>
        </w:rPr>
        <w:t xml:space="preserve"> </w:t>
      </w:r>
      <w:r>
        <w:rPr>
          <w:sz w:val="24"/>
        </w:rPr>
        <w:t>processuali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 soccombenza</w:t>
      </w:r>
      <w:r>
        <w:rPr>
          <w:spacing w:val="-2"/>
          <w:sz w:val="24"/>
        </w:rPr>
        <w:t xml:space="preserve"> </w:t>
      </w:r>
      <w:r>
        <w:rPr>
          <w:sz w:val="24"/>
        </w:rPr>
        <w:t>della mancata</w:t>
      </w:r>
      <w:r>
        <w:rPr>
          <w:spacing w:val="-2"/>
          <w:sz w:val="24"/>
        </w:rPr>
        <w:t xml:space="preserve"> </w:t>
      </w:r>
      <w:r>
        <w:rPr>
          <w:sz w:val="24"/>
        </w:rPr>
        <w:t>adesione e/o</w:t>
      </w:r>
      <w:r>
        <w:rPr>
          <w:spacing w:val="-1"/>
          <w:sz w:val="24"/>
        </w:rPr>
        <w:t xml:space="preserve"> </w:t>
      </w:r>
      <w:r>
        <w:rPr>
          <w:sz w:val="24"/>
        </w:rPr>
        <w:t>del diniego</w:t>
      </w:r>
      <w:r>
        <w:rPr>
          <w:spacing w:val="-1"/>
          <w:sz w:val="24"/>
        </w:rPr>
        <w:t xml:space="preserve"> </w:t>
      </w:r>
      <w:r>
        <w:rPr>
          <w:sz w:val="24"/>
        </w:rPr>
        <w:t>ingiustificato.</w:t>
      </w:r>
    </w:p>
    <w:p w:rsidR="00B66E41" w:rsidRDefault="00B66E41">
      <w:pPr>
        <w:jc w:val="both"/>
        <w:rPr>
          <w:sz w:val="24"/>
        </w:rPr>
        <w:sectPr w:rsidR="00B66E41">
          <w:pgSz w:w="11910" w:h="16840"/>
          <w:pgMar w:top="1420" w:right="980" w:bottom="280" w:left="980" w:header="720" w:footer="720" w:gutter="0"/>
          <w:cols w:space="720"/>
        </w:sectPr>
      </w:pPr>
    </w:p>
    <w:p w:rsidR="007A0834" w:rsidRDefault="00E21B89" w:rsidP="003A46D9">
      <w:pPr>
        <w:widowControl/>
        <w:autoSpaceDE/>
        <w:autoSpaceDN/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</w:rPr>
        <w:lastRenderedPageBreak/>
        <w:t xml:space="preserve">La convenzione di negoziazione </w:t>
      </w:r>
      <w:r>
        <w:rPr>
          <w:sz w:val="24"/>
        </w:rPr>
        <w:t>deve essere redatta in forma scritta, a pena di nullità, 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contenere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1"/>
          <w:sz w:val="24"/>
        </w:rPr>
        <w:t xml:space="preserve"> </w:t>
      </w:r>
      <w:r>
        <w:rPr>
          <w:sz w:val="24"/>
        </w:rPr>
        <w:t>essenziali</w:t>
      </w:r>
      <w:r>
        <w:rPr>
          <w:spacing w:val="1"/>
          <w:sz w:val="24"/>
        </w:rPr>
        <w:t xml:space="preserve"> </w:t>
      </w:r>
      <w:r>
        <w:rPr>
          <w:sz w:val="24"/>
        </w:rPr>
        <w:t>indicati</w:t>
      </w:r>
      <w:r>
        <w:rPr>
          <w:spacing w:val="1"/>
          <w:sz w:val="24"/>
        </w:rPr>
        <w:t xml:space="preserve"> </w:t>
      </w:r>
      <w:r>
        <w:rPr>
          <w:sz w:val="24"/>
        </w:rPr>
        <w:t>dall’art.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commi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d.l.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132/2014</w:t>
      </w:r>
      <w:r>
        <w:rPr>
          <w:spacing w:val="1"/>
          <w:sz w:val="24"/>
        </w:rPr>
        <w:t xml:space="preserve"> </w:t>
      </w:r>
      <w:r>
        <w:rPr>
          <w:sz w:val="24"/>
        </w:rPr>
        <w:t>convertito in l. n. 162/2014; essa è conclusa con l’assistenza di uno o più avvocati, i quali</w:t>
      </w:r>
      <w:r>
        <w:rPr>
          <w:spacing w:val="1"/>
          <w:sz w:val="24"/>
        </w:rPr>
        <w:t xml:space="preserve"> </w:t>
      </w:r>
      <w:r>
        <w:rPr>
          <w:sz w:val="24"/>
        </w:rPr>
        <w:t>certificano</w:t>
      </w:r>
      <w:r>
        <w:rPr>
          <w:spacing w:val="1"/>
          <w:sz w:val="24"/>
        </w:rPr>
        <w:t xml:space="preserve"> </w:t>
      </w:r>
      <w:r>
        <w:rPr>
          <w:sz w:val="24"/>
        </w:rPr>
        <w:t>l’autografia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sottoscrizioni</w:t>
      </w:r>
      <w:r>
        <w:rPr>
          <w:spacing w:val="1"/>
          <w:sz w:val="24"/>
        </w:rPr>
        <w:t xml:space="preserve"> </w:t>
      </w:r>
      <w:r>
        <w:rPr>
          <w:sz w:val="24"/>
        </w:rPr>
        <w:t>apposte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convenzione</w:t>
      </w:r>
      <w:r>
        <w:rPr>
          <w:spacing w:val="1"/>
          <w:sz w:val="24"/>
        </w:rPr>
        <w:t xml:space="preserve"> </w:t>
      </w:r>
      <w:r>
        <w:rPr>
          <w:sz w:val="24"/>
        </w:rPr>
        <w:t>sotto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propria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professionale.</w:t>
      </w:r>
    </w:p>
    <w:p w:rsidR="007A0834" w:rsidRDefault="007A0834" w:rsidP="007A0834">
      <w:pPr>
        <w:widowControl/>
        <w:autoSpaceDE/>
        <w:autoSpaceDN/>
        <w:spacing w:before="100" w:beforeAutospacing="1" w:after="100" w:afterAutospacing="1"/>
        <w:jc w:val="both"/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</w:pPr>
      <w:r w:rsidRPr="00D678E3"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  <w:t xml:space="preserve">L’art. 9, comma 1, del D.lgs. 10 ottobre 2022, n. 149 (cd. </w:t>
      </w:r>
      <w:proofErr w:type="gramStart"/>
      <w:r w:rsidRPr="00D678E3"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  <w:t>riforma</w:t>
      </w:r>
      <w:proofErr w:type="gramEnd"/>
      <w:r w:rsidRPr="00D678E3"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  <w:t xml:space="preserve"> civile </w:t>
      </w:r>
      <w:proofErr w:type="spellStart"/>
      <w:r w:rsidRPr="00D678E3"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  <w:t>Carta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  <w:t>bia</w:t>
      </w:r>
      <w:proofErr w:type="spellEnd"/>
      <w:r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  <w:t>) ha modificato</w:t>
      </w:r>
      <w:r w:rsidRPr="00D678E3"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  <w:t xml:space="preserve"> l’articolo 2 del decreto-l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  <w:t xml:space="preserve">egge 12 settembre 2014, n. 132 </w:t>
      </w:r>
      <w:r w:rsidRPr="00D678E3"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  <w:t>disciplinante la “Convenzione di negoziazione assistita da avvocati”, con efficacia a decorrere dal 28 febbraio 2023 e applicazione ai procedimenti instaurati successivamente a tale data, mentre ai procedimenti pendenti alla data del 28 febbraio 2023 si applicano le disposizioni anteriormente vigenti.</w:t>
      </w:r>
    </w:p>
    <w:p w:rsidR="007A0834" w:rsidRPr="00666C08" w:rsidRDefault="007A0834" w:rsidP="00666C08">
      <w:pPr>
        <w:widowControl/>
        <w:autoSpaceDE/>
        <w:autoSpaceDN/>
        <w:spacing w:after="100" w:afterAutospacing="1"/>
        <w:jc w:val="both"/>
        <w:rPr>
          <w:rFonts w:asciiTheme="majorHAnsi" w:eastAsia="Times New Roman" w:hAnsiTheme="majorHAnsi" w:cs="Times"/>
          <w:iCs/>
          <w:color w:val="000000"/>
          <w:sz w:val="24"/>
          <w:szCs w:val="24"/>
          <w:lang w:eastAsia="it-IT"/>
        </w:rPr>
      </w:pPr>
      <w:r w:rsidRPr="00666C08">
        <w:rPr>
          <w:rFonts w:asciiTheme="majorHAnsi" w:eastAsia="Times New Roman" w:hAnsiTheme="majorHAnsi" w:cs="Times"/>
          <w:iCs/>
          <w:color w:val="000000"/>
          <w:sz w:val="24"/>
          <w:szCs w:val="24"/>
          <w:lang w:eastAsia="it-IT"/>
        </w:rPr>
        <w:t xml:space="preserve">In particolare la riforma </w:t>
      </w:r>
      <w:proofErr w:type="spellStart"/>
      <w:r w:rsidRPr="00666C08">
        <w:rPr>
          <w:rFonts w:asciiTheme="majorHAnsi" w:eastAsia="Times New Roman" w:hAnsiTheme="majorHAnsi" w:cs="Times"/>
          <w:iCs/>
          <w:color w:val="000000"/>
          <w:sz w:val="24"/>
          <w:szCs w:val="24"/>
          <w:lang w:eastAsia="it-IT"/>
        </w:rPr>
        <w:t>Cartabia</w:t>
      </w:r>
      <w:proofErr w:type="spellEnd"/>
      <w:r w:rsidRPr="00666C08">
        <w:rPr>
          <w:rFonts w:asciiTheme="majorHAnsi" w:eastAsia="Times New Roman" w:hAnsiTheme="majorHAnsi" w:cs="Times"/>
          <w:iCs/>
          <w:color w:val="000000"/>
          <w:sz w:val="24"/>
          <w:szCs w:val="24"/>
          <w:lang w:eastAsia="it-IT"/>
        </w:rPr>
        <w:t xml:space="preserve"> ha introdotto il comma 7-bis </w:t>
      </w:r>
      <w:r w:rsidRPr="00D678E3">
        <w:rPr>
          <w:rFonts w:asciiTheme="majorHAnsi" w:eastAsia="Times New Roman" w:hAnsiTheme="majorHAnsi" w:cs="Times"/>
          <w:iCs/>
          <w:color w:val="000000"/>
          <w:sz w:val="24"/>
          <w:szCs w:val="24"/>
          <w:lang w:eastAsia="it-IT"/>
        </w:rPr>
        <w:t xml:space="preserve">dell’art. 2 del decreto-legge n. 132 del 2014 </w:t>
      </w:r>
      <w:r w:rsidR="00666C08" w:rsidRPr="00666C08">
        <w:rPr>
          <w:rFonts w:asciiTheme="majorHAnsi" w:eastAsia="Times New Roman" w:hAnsiTheme="majorHAnsi" w:cs="Times"/>
          <w:iCs/>
          <w:color w:val="000000"/>
          <w:sz w:val="24"/>
          <w:szCs w:val="24"/>
          <w:lang w:eastAsia="it-IT"/>
        </w:rPr>
        <w:t xml:space="preserve">in forza del quale </w:t>
      </w:r>
      <w:r w:rsidRPr="00D678E3">
        <w:rPr>
          <w:rFonts w:asciiTheme="majorHAnsi" w:eastAsia="Times New Roman" w:hAnsiTheme="majorHAnsi" w:cs="Times"/>
          <w:iCs/>
          <w:color w:val="000000"/>
          <w:sz w:val="24"/>
          <w:szCs w:val="24"/>
          <w:lang w:eastAsia="it-IT"/>
        </w:rPr>
        <w:t>“</w:t>
      </w:r>
      <w:r w:rsidRPr="00D678E3">
        <w:rPr>
          <w:rFonts w:asciiTheme="majorHAnsi" w:eastAsia="Times New Roman" w:hAnsiTheme="majorHAnsi" w:cs="Times"/>
          <w:i/>
          <w:iCs/>
          <w:color w:val="000000"/>
          <w:sz w:val="24"/>
          <w:szCs w:val="24"/>
          <w:lang w:eastAsia="it-IT"/>
        </w:rPr>
        <w:t>Salvo diverso accordo, la convenzione di negoziazione assistita è conclusa mediante utilizzo del modello elaborato dal Consiglio nazionale forense in conformità alle</w:t>
      </w:r>
      <w:r w:rsidR="00666C08" w:rsidRPr="00666C08">
        <w:rPr>
          <w:rFonts w:asciiTheme="majorHAnsi" w:eastAsia="Times New Roman" w:hAnsiTheme="majorHAnsi" w:cs="Times"/>
          <w:i/>
          <w:iCs/>
          <w:color w:val="000000"/>
          <w:sz w:val="24"/>
          <w:szCs w:val="24"/>
          <w:lang w:eastAsia="it-IT"/>
        </w:rPr>
        <w:t xml:space="preserve"> disposizioni del presente capo</w:t>
      </w:r>
      <w:r w:rsidR="00666C08" w:rsidRPr="00666C08">
        <w:rPr>
          <w:rFonts w:asciiTheme="majorHAnsi" w:eastAsia="Times New Roman" w:hAnsiTheme="majorHAnsi" w:cs="Times"/>
          <w:iCs/>
          <w:color w:val="000000"/>
          <w:sz w:val="24"/>
          <w:szCs w:val="24"/>
          <w:lang w:eastAsia="it-IT"/>
        </w:rPr>
        <w:t>”</w:t>
      </w:r>
      <w:r w:rsidRPr="00D678E3">
        <w:rPr>
          <w:rFonts w:asciiTheme="majorHAnsi" w:eastAsia="Times New Roman" w:hAnsiTheme="majorHAnsi" w:cs="Times"/>
          <w:iCs/>
          <w:color w:val="000000"/>
          <w:sz w:val="24"/>
          <w:szCs w:val="24"/>
          <w:lang w:eastAsia="it-IT"/>
        </w:rPr>
        <w:t>.</w:t>
      </w:r>
    </w:p>
    <w:p w:rsidR="00666C08" w:rsidRPr="00666C08" w:rsidRDefault="00666C08" w:rsidP="007A0834">
      <w:pPr>
        <w:widowControl/>
        <w:autoSpaceDE/>
        <w:autoSpaceDN/>
        <w:spacing w:after="100" w:afterAutospacing="1"/>
        <w:rPr>
          <w:rFonts w:asciiTheme="majorHAnsi" w:eastAsia="Times New Roman" w:hAnsiTheme="majorHAnsi" w:cs="Times"/>
          <w:iCs/>
          <w:color w:val="000000"/>
          <w:sz w:val="24"/>
          <w:szCs w:val="24"/>
          <w:lang w:eastAsia="it-IT"/>
        </w:rPr>
      </w:pPr>
      <w:r w:rsidRPr="00DB7A54">
        <w:rPr>
          <w:rFonts w:asciiTheme="majorHAnsi" w:eastAsia="Times New Roman" w:hAnsiTheme="majorHAnsi" w:cs="Times"/>
          <w:iCs/>
          <w:color w:val="000000"/>
          <w:sz w:val="24"/>
          <w:szCs w:val="24"/>
          <w:lang w:eastAsia="it-IT"/>
        </w:rPr>
        <w:t>Si allegano, pertanto, i tre modelli di convenzione elaborati dal CNF</w:t>
      </w:r>
      <w:r w:rsidR="003A46D9" w:rsidRPr="00DB7A54">
        <w:rPr>
          <w:rFonts w:asciiTheme="majorHAnsi" w:eastAsia="Times New Roman" w:hAnsiTheme="majorHAnsi" w:cs="Times"/>
          <w:iCs/>
          <w:color w:val="000000"/>
          <w:sz w:val="24"/>
          <w:szCs w:val="24"/>
          <w:lang w:eastAsia="it-IT"/>
        </w:rPr>
        <w:t xml:space="preserve"> per le controversie civili, in materia di lavoro e di famiglia</w:t>
      </w:r>
      <w:r w:rsidRPr="00DB7A54">
        <w:rPr>
          <w:rFonts w:asciiTheme="majorHAnsi" w:eastAsia="Times New Roman" w:hAnsiTheme="majorHAnsi" w:cs="Times"/>
          <w:iCs/>
          <w:color w:val="000000"/>
          <w:sz w:val="24"/>
          <w:szCs w:val="24"/>
          <w:lang w:eastAsia="it-IT"/>
        </w:rPr>
        <w:t>.</w:t>
      </w:r>
    </w:p>
    <w:p w:rsidR="00666C08" w:rsidRDefault="00666C08" w:rsidP="00666C08">
      <w:pPr>
        <w:widowControl/>
        <w:autoSpaceDE/>
        <w:autoSpaceDN/>
        <w:spacing w:before="100" w:beforeAutospacing="1" w:after="100" w:afterAutospacing="1"/>
        <w:jc w:val="both"/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  <w:t>A partire d</w:t>
      </w:r>
      <w:r w:rsidRPr="00D678E3"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  <w:t>al 28 febbraio 2023, la convenzione di negoziazione deve precisare, oltre al termine concordato dalle parti per l’espletamento della procedura, in ogni caso non inferiore a un mese e non superiore a tre mesi, prorogabile per ulteriori trenta giorni su accordo tra le parti, anche l’oggetto della controversia, che non deve riguardare diritti indisponibili. Inoltre, la convenz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  <w:t>ione di negoziazione può</w:t>
      </w:r>
      <w:r w:rsidRPr="00D678E3"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  <w:t xml:space="preserve"> precisare, nei limiti previsti dalle norme procedurali previste dalla medesima normativa:</w:t>
      </w:r>
    </w:p>
    <w:p w:rsidR="00666C08" w:rsidRDefault="00666C08" w:rsidP="00666C08">
      <w:pPr>
        <w:widowControl/>
        <w:autoSpaceDE/>
        <w:autoSpaceDN/>
        <w:spacing w:before="100" w:beforeAutospacing="1" w:after="100" w:afterAutospacing="1"/>
        <w:jc w:val="both"/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</w:pPr>
      <w:r w:rsidRPr="00D678E3"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  <w:t>·        la possibilità di acquisire dichiarazioni di terzi su fatti rilevanti in relazione all’oggetto della controversia;</w:t>
      </w:r>
    </w:p>
    <w:p w:rsidR="00666C08" w:rsidRDefault="00666C08" w:rsidP="00666C08">
      <w:pPr>
        <w:widowControl/>
        <w:autoSpaceDE/>
        <w:autoSpaceDN/>
        <w:spacing w:before="100" w:beforeAutospacing="1" w:after="100" w:afterAutospacing="1"/>
        <w:jc w:val="both"/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</w:pPr>
      <w:r w:rsidRPr="00D678E3"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  <w:t>·        la possibilità di acquisire dichiarazioni della controparte sulla verità di fatti ad essa sfavorevoli e favorevoli alla parte nel cui interesse sono richieste;</w:t>
      </w:r>
    </w:p>
    <w:p w:rsidR="00666C08" w:rsidRDefault="00666C08" w:rsidP="00666C08">
      <w:pPr>
        <w:widowControl/>
        <w:autoSpaceDE/>
        <w:autoSpaceDN/>
        <w:spacing w:before="100" w:beforeAutospacing="1" w:after="100" w:afterAutospacing="1"/>
        <w:jc w:val="both"/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</w:pPr>
      <w:r w:rsidRPr="00D678E3"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  <w:t>·        la possibilità di svolgere la negoziazione con modalità telematiche;</w:t>
      </w:r>
    </w:p>
    <w:p w:rsidR="00666C08" w:rsidRPr="00D678E3" w:rsidRDefault="00666C08" w:rsidP="00666C08">
      <w:pPr>
        <w:widowControl/>
        <w:autoSpaceDE/>
        <w:autoSpaceDN/>
        <w:spacing w:before="100" w:beforeAutospacing="1" w:after="100" w:afterAutospacing="1"/>
        <w:jc w:val="both"/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</w:pPr>
      <w:r w:rsidRPr="00D678E3">
        <w:rPr>
          <w:rFonts w:asciiTheme="majorHAnsi" w:eastAsia="Times New Roman" w:hAnsiTheme="majorHAnsi" w:cs="Times"/>
          <w:color w:val="000000"/>
          <w:sz w:val="24"/>
          <w:szCs w:val="24"/>
          <w:lang w:eastAsia="it-IT"/>
        </w:rPr>
        <w:t>·        la possibilità di svolgere gli incontri con collegamenti audiovisivi a distanza.</w:t>
      </w:r>
    </w:p>
    <w:p w:rsidR="00DB7A54" w:rsidRDefault="00DB7A54" w:rsidP="00DB7A54">
      <w:pPr>
        <w:pStyle w:val="Titolo1"/>
        <w:tabs>
          <w:tab w:val="left" w:pos="288"/>
        </w:tabs>
        <w:spacing w:before="100" w:line="281" w:lineRule="exact"/>
        <w:ind w:left="287" w:right="0"/>
        <w:jc w:val="both"/>
      </w:pPr>
    </w:p>
    <w:p w:rsidR="00B66E41" w:rsidRDefault="00DB7A54">
      <w:pPr>
        <w:pStyle w:val="Titolo1"/>
        <w:numPr>
          <w:ilvl w:val="0"/>
          <w:numId w:val="3"/>
        </w:numPr>
        <w:tabs>
          <w:tab w:val="left" w:pos="288"/>
        </w:tabs>
        <w:spacing w:before="100" w:line="281" w:lineRule="exact"/>
        <w:ind w:left="287" w:right="0" w:hanging="136"/>
        <w:jc w:val="both"/>
      </w:pPr>
      <w:r>
        <w:t>C</w:t>
      </w:r>
      <w:r w:rsidR="00E21B89">
        <w:t>ome</w:t>
      </w:r>
      <w:r w:rsidR="00E21B89">
        <w:rPr>
          <w:spacing w:val="-6"/>
        </w:rPr>
        <w:t xml:space="preserve"> </w:t>
      </w:r>
      <w:r w:rsidR="00E21B89">
        <w:t>si</w:t>
      </w:r>
      <w:r w:rsidR="00E21B89">
        <w:rPr>
          <w:spacing w:val="-5"/>
        </w:rPr>
        <w:t xml:space="preserve"> </w:t>
      </w:r>
      <w:r w:rsidR="00E21B89">
        <w:t>conclude</w:t>
      </w:r>
      <w:r w:rsidR="00E21B89">
        <w:rPr>
          <w:spacing w:val="-5"/>
        </w:rPr>
        <w:t xml:space="preserve"> </w:t>
      </w:r>
      <w:r w:rsidR="00E21B89">
        <w:t>la</w:t>
      </w:r>
      <w:r w:rsidR="00E21B89">
        <w:rPr>
          <w:spacing w:val="-4"/>
        </w:rPr>
        <w:t xml:space="preserve"> </w:t>
      </w:r>
      <w:r w:rsidR="00E21B89">
        <w:t>procedura</w:t>
      </w:r>
      <w:r w:rsidR="00E21B89">
        <w:rPr>
          <w:spacing w:val="-4"/>
        </w:rPr>
        <w:t xml:space="preserve"> </w:t>
      </w:r>
      <w:r w:rsidR="00E21B89">
        <w:t>di</w:t>
      </w:r>
      <w:r w:rsidR="00E21B89">
        <w:rPr>
          <w:spacing w:val="-5"/>
        </w:rPr>
        <w:t xml:space="preserve"> </w:t>
      </w:r>
      <w:r w:rsidR="00E21B89">
        <w:t>negoziazione</w:t>
      </w:r>
      <w:r w:rsidR="00E21B89">
        <w:rPr>
          <w:spacing w:val="-2"/>
        </w:rPr>
        <w:t xml:space="preserve"> </w:t>
      </w:r>
      <w:r w:rsidR="00E21B89">
        <w:t>assistita</w:t>
      </w:r>
    </w:p>
    <w:p w:rsidR="00DB7A54" w:rsidRDefault="00DB7A54" w:rsidP="00DB7A54">
      <w:pPr>
        <w:pStyle w:val="Titolo1"/>
        <w:tabs>
          <w:tab w:val="left" w:pos="288"/>
        </w:tabs>
        <w:spacing w:before="100" w:line="281" w:lineRule="exact"/>
        <w:ind w:left="287" w:right="0"/>
        <w:jc w:val="both"/>
      </w:pPr>
    </w:p>
    <w:p w:rsidR="00B66E41" w:rsidRDefault="00E21B89">
      <w:pPr>
        <w:pStyle w:val="Paragrafoelenco"/>
        <w:numPr>
          <w:ilvl w:val="0"/>
          <w:numId w:val="2"/>
        </w:numPr>
        <w:tabs>
          <w:tab w:val="left" w:pos="465"/>
        </w:tabs>
        <w:ind w:right="151" w:firstLine="0"/>
        <w:jc w:val="both"/>
        <w:rPr>
          <w:sz w:val="24"/>
        </w:rPr>
      </w:pPr>
      <w:proofErr w:type="gramStart"/>
      <w:r>
        <w:rPr>
          <w:b/>
          <w:sz w:val="24"/>
        </w:rPr>
        <w:t>con</w:t>
      </w:r>
      <w:proofErr w:type="gramEnd"/>
      <w:r>
        <w:rPr>
          <w:b/>
          <w:sz w:val="24"/>
        </w:rPr>
        <w:t xml:space="preserve"> l’accordo delle parti</w:t>
      </w:r>
      <w:r>
        <w:rPr>
          <w:sz w:val="24"/>
        </w:rPr>
        <w:t>: l’accordo che compone la controversia, sottoscritto dalle parti e</w:t>
      </w:r>
      <w:r>
        <w:rPr>
          <w:spacing w:val="1"/>
          <w:sz w:val="24"/>
        </w:rPr>
        <w:t xml:space="preserve"> </w:t>
      </w:r>
      <w:r>
        <w:rPr>
          <w:sz w:val="24"/>
        </w:rPr>
        <w:t>dagli</w:t>
      </w:r>
      <w:r>
        <w:rPr>
          <w:spacing w:val="1"/>
          <w:sz w:val="24"/>
        </w:rPr>
        <w:t xml:space="preserve"> </w:t>
      </w:r>
      <w:r>
        <w:rPr>
          <w:sz w:val="24"/>
        </w:rPr>
        <w:t>avvocati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assistono,</w:t>
      </w:r>
      <w:r>
        <w:rPr>
          <w:spacing w:val="1"/>
          <w:sz w:val="24"/>
        </w:rPr>
        <w:t xml:space="preserve"> </w:t>
      </w:r>
      <w:r>
        <w:rPr>
          <w:sz w:val="24"/>
        </w:rPr>
        <w:t>costituisce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esecutivo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ipoteca</w:t>
      </w:r>
      <w:r>
        <w:rPr>
          <w:spacing w:val="1"/>
          <w:sz w:val="24"/>
        </w:rPr>
        <w:t xml:space="preserve"> </w:t>
      </w:r>
      <w:r>
        <w:rPr>
          <w:sz w:val="24"/>
        </w:rPr>
        <w:t>giudiziale; gli</w:t>
      </w:r>
      <w:r>
        <w:rPr>
          <w:spacing w:val="1"/>
          <w:sz w:val="24"/>
        </w:rPr>
        <w:t xml:space="preserve"> </w:t>
      </w:r>
      <w:r>
        <w:rPr>
          <w:sz w:val="24"/>
        </w:rPr>
        <w:t>avvocati</w:t>
      </w:r>
      <w:r>
        <w:rPr>
          <w:spacing w:val="1"/>
          <w:sz w:val="24"/>
        </w:rPr>
        <w:t xml:space="preserve"> </w:t>
      </w:r>
      <w:r>
        <w:rPr>
          <w:sz w:val="24"/>
        </w:rPr>
        <w:t>certificano</w:t>
      </w:r>
      <w:r>
        <w:rPr>
          <w:spacing w:val="1"/>
          <w:sz w:val="24"/>
        </w:rPr>
        <w:t xml:space="preserve"> </w:t>
      </w:r>
      <w:r>
        <w:rPr>
          <w:sz w:val="24"/>
        </w:rPr>
        <w:t>l’autografia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firme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conformità</w:t>
      </w:r>
      <w:r>
        <w:rPr>
          <w:spacing w:val="1"/>
          <w:sz w:val="24"/>
        </w:rPr>
        <w:t xml:space="preserve"> </w:t>
      </w:r>
      <w:r>
        <w:rPr>
          <w:sz w:val="24"/>
        </w:rPr>
        <w:t>dell’accordo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-50"/>
          <w:sz w:val="24"/>
        </w:rPr>
        <w:t xml:space="preserve"> </w:t>
      </w:r>
      <w:r>
        <w:rPr>
          <w:sz w:val="24"/>
        </w:rPr>
        <w:t>norme imperative e all’ordine pubblico. Se con l’accordo le parti concludono uno dei contratti</w:t>
      </w:r>
      <w:r>
        <w:rPr>
          <w:spacing w:val="1"/>
          <w:sz w:val="24"/>
        </w:rPr>
        <w:t xml:space="preserve"> </w:t>
      </w:r>
      <w:r>
        <w:rPr>
          <w:sz w:val="24"/>
        </w:rPr>
        <w:t>o compiono uno degli atti soggetti a trascrizione, perché si possa procedere alla trascrizione di</w:t>
      </w:r>
      <w:r>
        <w:rPr>
          <w:spacing w:val="-50"/>
          <w:sz w:val="24"/>
        </w:rPr>
        <w:t xml:space="preserve"> </w:t>
      </w:r>
      <w:r>
        <w:rPr>
          <w:sz w:val="24"/>
        </w:rPr>
        <w:t>tale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atto</w:t>
      </w:r>
      <w:r>
        <w:rPr>
          <w:spacing w:val="1"/>
          <w:sz w:val="24"/>
        </w:rPr>
        <w:t xml:space="preserve"> </w:t>
      </w:r>
      <w:r>
        <w:rPr>
          <w:sz w:val="24"/>
        </w:rPr>
        <w:t>occorre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verbale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accordo</w:t>
      </w:r>
      <w:r>
        <w:rPr>
          <w:spacing w:val="1"/>
          <w:sz w:val="24"/>
        </w:rPr>
        <w:t xml:space="preserve"> </w:t>
      </w:r>
      <w:r>
        <w:rPr>
          <w:sz w:val="24"/>
        </w:rPr>
        <w:t>venga</w:t>
      </w:r>
      <w:r>
        <w:rPr>
          <w:spacing w:val="-50"/>
          <w:sz w:val="24"/>
        </w:rPr>
        <w:t xml:space="preserve"> </w:t>
      </w:r>
      <w:r>
        <w:rPr>
          <w:sz w:val="24"/>
        </w:rPr>
        <w:t>autenticata da un pubblico ufficiale a ciò autorizzato. Per l’esecuzione, l’accordo deve altresì</w:t>
      </w:r>
      <w:r>
        <w:rPr>
          <w:spacing w:val="1"/>
          <w:sz w:val="24"/>
        </w:rPr>
        <w:t xml:space="preserve"> </w:t>
      </w:r>
      <w:r>
        <w:rPr>
          <w:sz w:val="24"/>
        </w:rPr>
        <w:t>essere integralmente trascritto nell’eventuale atto di precetto ai sensi dell’art. 480, comma 2,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c.p.c.</w:t>
      </w:r>
      <w:proofErr w:type="spellEnd"/>
    </w:p>
    <w:p w:rsidR="00B66E41" w:rsidRDefault="00E21B89">
      <w:pPr>
        <w:pStyle w:val="Paragrafoelenco"/>
        <w:numPr>
          <w:ilvl w:val="0"/>
          <w:numId w:val="2"/>
        </w:numPr>
        <w:tabs>
          <w:tab w:val="left" w:pos="508"/>
        </w:tabs>
        <w:ind w:right="153" w:firstLine="0"/>
        <w:jc w:val="both"/>
        <w:rPr>
          <w:sz w:val="24"/>
        </w:rPr>
      </w:pPr>
      <w:proofErr w:type="gramStart"/>
      <w:r>
        <w:rPr>
          <w:b/>
          <w:sz w:val="24"/>
        </w:rPr>
        <w:t>con</w:t>
      </w:r>
      <w:proofErr w:type="gramEnd"/>
      <w:r>
        <w:rPr>
          <w:b/>
          <w:sz w:val="24"/>
        </w:rPr>
        <w:t xml:space="preserve"> il mancato accordo</w:t>
      </w:r>
      <w:r>
        <w:rPr>
          <w:sz w:val="24"/>
        </w:rPr>
        <w:t>, che deve essere redatto nella stessa forma dell’accordo, con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avvocati designati.</w:t>
      </w:r>
    </w:p>
    <w:p w:rsidR="00B66E41" w:rsidRDefault="00B66E41">
      <w:pPr>
        <w:pStyle w:val="Corpotesto"/>
        <w:spacing w:before="1"/>
      </w:pPr>
    </w:p>
    <w:p w:rsidR="00DB7A54" w:rsidRPr="00DB7A54" w:rsidRDefault="00E21B89" w:rsidP="00642385">
      <w:pPr>
        <w:pStyle w:val="Paragrafoelenco"/>
        <w:numPr>
          <w:ilvl w:val="0"/>
          <w:numId w:val="3"/>
        </w:numPr>
        <w:tabs>
          <w:tab w:val="left" w:pos="307"/>
        </w:tabs>
        <w:spacing w:before="74"/>
        <w:ind w:right="152" w:firstLine="0"/>
        <w:rPr>
          <w:b/>
          <w:sz w:val="24"/>
          <w:szCs w:val="24"/>
        </w:rPr>
      </w:pPr>
      <w:r w:rsidRPr="003A46D9">
        <w:rPr>
          <w:b/>
          <w:sz w:val="24"/>
          <w:szCs w:val="24"/>
        </w:rPr>
        <w:t>Trasmissione degli accordi</w:t>
      </w:r>
      <w:r w:rsidRPr="003A46D9">
        <w:rPr>
          <w:sz w:val="24"/>
          <w:szCs w:val="24"/>
        </w:rPr>
        <w:t>: i difensori che sottoscrivono l’accordo raggiunto dalle parti a</w:t>
      </w:r>
      <w:r w:rsidRPr="003A46D9">
        <w:rPr>
          <w:spacing w:val="1"/>
          <w:sz w:val="24"/>
          <w:szCs w:val="24"/>
        </w:rPr>
        <w:t xml:space="preserve"> </w:t>
      </w:r>
      <w:r w:rsidRPr="003A46D9">
        <w:rPr>
          <w:sz w:val="24"/>
          <w:szCs w:val="24"/>
        </w:rPr>
        <w:t>seguito</w:t>
      </w:r>
      <w:r w:rsidRPr="003A46D9">
        <w:rPr>
          <w:spacing w:val="1"/>
          <w:sz w:val="24"/>
          <w:szCs w:val="24"/>
        </w:rPr>
        <w:t xml:space="preserve"> </w:t>
      </w:r>
      <w:r w:rsidRPr="003A46D9">
        <w:rPr>
          <w:sz w:val="24"/>
          <w:szCs w:val="24"/>
        </w:rPr>
        <w:t>della</w:t>
      </w:r>
      <w:r w:rsidRPr="003A46D9">
        <w:rPr>
          <w:spacing w:val="1"/>
          <w:sz w:val="24"/>
          <w:szCs w:val="24"/>
        </w:rPr>
        <w:t xml:space="preserve"> </w:t>
      </w:r>
      <w:r w:rsidRPr="003A46D9">
        <w:rPr>
          <w:sz w:val="24"/>
          <w:szCs w:val="24"/>
        </w:rPr>
        <w:t>convenzione</w:t>
      </w:r>
      <w:r w:rsidRPr="003A46D9">
        <w:rPr>
          <w:spacing w:val="1"/>
          <w:sz w:val="24"/>
          <w:szCs w:val="24"/>
        </w:rPr>
        <w:t xml:space="preserve"> </w:t>
      </w:r>
      <w:r w:rsidRPr="003A46D9">
        <w:rPr>
          <w:sz w:val="24"/>
          <w:szCs w:val="24"/>
        </w:rPr>
        <w:t>sono</w:t>
      </w:r>
      <w:r w:rsidRPr="003A46D9">
        <w:rPr>
          <w:spacing w:val="1"/>
          <w:sz w:val="24"/>
          <w:szCs w:val="24"/>
        </w:rPr>
        <w:t xml:space="preserve"> </w:t>
      </w:r>
      <w:r w:rsidRPr="003A46D9">
        <w:rPr>
          <w:sz w:val="24"/>
          <w:szCs w:val="24"/>
        </w:rPr>
        <w:t>tenuti</w:t>
      </w:r>
      <w:r w:rsidRPr="003A46D9">
        <w:rPr>
          <w:spacing w:val="1"/>
          <w:sz w:val="24"/>
          <w:szCs w:val="24"/>
        </w:rPr>
        <w:t xml:space="preserve"> </w:t>
      </w:r>
      <w:r w:rsidRPr="003A46D9">
        <w:rPr>
          <w:sz w:val="24"/>
          <w:szCs w:val="24"/>
        </w:rPr>
        <w:t>a</w:t>
      </w:r>
      <w:r w:rsidRPr="003A46D9">
        <w:rPr>
          <w:spacing w:val="1"/>
          <w:sz w:val="24"/>
          <w:szCs w:val="24"/>
        </w:rPr>
        <w:t xml:space="preserve"> </w:t>
      </w:r>
      <w:r w:rsidRPr="003A46D9">
        <w:rPr>
          <w:sz w:val="24"/>
          <w:szCs w:val="24"/>
        </w:rPr>
        <w:t>trasmetterne</w:t>
      </w:r>
      <w:r w:rsidRPr="003A46D9">
        <w:rPr>
          <w:spacing w:val="1"/>
          <w:sz w:val="24"/>
          <w:szCs w:val="24"/>
        </w:rPr>
        <w:t xml:space="preserve"> </w:t>
      </w:r>
      <w:r w:rsidRPr="003A46D9">
        <w:rPr>
          <w:sz w:val="24"/>
          <w:szCs w:val="24"/>
        </w:rPr>
        <w:t>copia</w:t>
      </w:r>
      <w:r w:rsidRPr="003A46D9">
        <w:rPr>
          <w:spacing w:val="1"/>
          <w:sz w:val="24"/>
          <w:szCs w:val="24"/>
        </w:rPr>
        <w:t xml:space="preserve"> </w:t>
      </w:r>
      <w:r w:rsidRPr="003A46D9">
        <w:rPr>
          <w:sz w:val="24"/>
          <w:szCs w:val="24"/>
        </w:rPr>
        <w:t>al</w:t>
      </w:r>
      <w:r w:rsidRPr="003A46D9">
        <w:rPr>
          <w:spacing w:val="1"/>
          <w:sz w:val="24"/>
          <w:szCs w:val="24"/>
        </w:rPr>
        <w:t xml:space="preserve"> </w:t>
      </w:r>
      <w:r w:rsidRPr="003A46D9">
        <w:rPr>
          <w:sz w:val="24"/>
          <w:szCs w:val="24"/>
        </w:rPr>
        <w:t>Consiglio</w:t>
      </w:r>
      <w:r w:rsidRPr="003A46D9">
        <w:rPr>
          <w:spacing w:val="1"/>
          <w:sz w:val="24"/>
          <w:szCs w:val="24"/>
        </w:rPr>
        <w:t xml:space="preserve"> </w:t>
      </w:r>
      <w:r w:rsidRPr="003A46D9">
        <w:rPr>
          <w:sz w:val="24"/>
          <w:szCs w:val="24"/>
        </w:rPr>
        <w:t>dell’Ordine</w:t>
      </w:r>
      <w:r w:rsidRPr="003A46D9">
        <w:rPr>
          <w:spacing w:val="1"/>
          <w:sz w:val="24"/>
          <w:szCs w:val="24"/>
        </w:rPr>
        <w:t xml:space="preserve"> </w:t>
      </w:r>
      <w:r w:rsidRPr="003A46D9">
        <w:rPr>
          <w:sz w:val="24"/>
          <w:szCs w:val="24"/>
        </w:rPr>
        <w:t>degli</w:t>
      </w:r>
      <w:r w:rsidRPr="003A46D9">
        <w:rPr>
          <w:spacing w:val="1"/>
          <w:sz w:val="24"/>
          <w:szCs w:val="24"/>
        </w:rPr>
        <w:t xml:space="preserve"> </w:t>
      </w:r>
      <w:r w:rsidRPr="003A46D9">
        <w:rPr>
          <w:sz w:val="24"/>
          <w:szCs w:val="24"/>
        </w:rPr>
        <w:lastRenderedPageBreak/>
        <w:t>Avvocati</w:t>
      </w:r>
      <w:r w:rsidRPr="003A46D9">
        <w:rPr>
          <w:spacing w:val="47"/>
          <w:sz w:val="24"/>
          <w:szCs w:val="24"/>
        </w:rPr>
        <w:t xml:space="preserve"> </w:t>
      </w:r>
      <w:r w:rsidRPr="003A46D9">
        <w:rPr>
          <w:sz w:val="24"/>
          <w:szCs w:val="24"/>
        </w:rPr>
        <w:t>del</w:t>
      </w:r>
      <w:r w:rsidRPr="003A46D9">
        <w:rPr>
          <w:spacing w:val="49"/>
          <w:sz w:val="24"/>
          <w:szCs w:val="24"/>
        </w:rPr>
        <w:t xml:space="preserve"> </w:t>
      </w:r>
      <w:r w:rsidRPr="003A46D9">
        <w:rPr>
          <w:sz w:val="24"/>
          <w:szCs w:val="24"/>
        </w:rPr>
        <w:t>luogo</w:t>
      </w:r>
      <w:r w:rsidRPr="003A46D9">
        <w:rPr>
          <w:spacing w:val="49"/>
          <w:sz w:val="24"/>
          <w:szCs w:val="24"/>
        </w:rPr>
        <w:t xml:space="preserve"> </w:t>
      </w:r>
      <w:r w:rsidRPr="003A46D9">
        <w:rPr>
          <w:sz w:val="24"/>
          <w:szCs w:val="24"/>
        </w:rPr>
        <w:t>ove</w:t>
      </w:r>
      <w:r w:rsidRPr="003A46D9">
        <w:rPr>
          <w:spacing w:val="47"/>
          <w:sz w:val="24"/>
          <w:szCs w:val="24"/>
        </w:rPr>
        <w:t xml:space="preserve"> </w:t>
      </w:r>
      <w:r w:rsidRPr="003A46D9">
        <w:rPr>
          <w:sz w:val="24"/>
          <w:szCs w:val="24"/>
        </w:rPr>
        <w:t>l’accordo</w:t>
      </w:r>
      <w:r w:rsidRPr="003A46D9">
        <w:rPr>
          <w:spacing w:val="47"/>
          <w:sz w:val="24"/>
          <w:szCs w:val="24"/>
        </w:rPr>
        <w:t xml:space="preserve"> </w:t>
      </w:r>
      <w:r w:rsidRPr="003A46D9">
        <w:rPr>
          <w:sz w:val="24"/>
          <w:szCs w:val="24"/>
        </w:rPr>
        <w:t>è</w:t>
      </w:r>
      <w:r w:rsidRPr="003A46D9">
        <w:rPr>
          <w:spacing w:val="47"/>
          <w:sz w:val="24"/>
          <w:szCs w:val="24"/>
        </w:rPr>
        <w:t xml:space="preserve"> </w:t>
      </w:r>
      <w:r w:rsidRPr="003A46D9">
        <w:rPr>
          <w:sz w:val="24"/>
          <w:szCs w:val="24"/>
        </w:rPr>
        <w:t>stato</w:t>
      </w:r>
      <w:r w:rsidRPr="003A46D9">
        <w:rPr>
          <w:spacing w:val="49"/>
          <w:sz w:val="24"/>
          <w:szCs w:val="24"/>
        </w:rPr>
        <w:t xml:space="preserve"> </w:t>
      </w:r>
      <w:r w:rsidRPr="003A46D9">
        <w:rPr>
          <w:sz w:val="24"/>
          <w:szCs w:val="24"/>
        </w:rPr>
        <w:t>raggiunto</w:t>
      </w:r>
      <w:r w:rsidRPr="003A46D9">
        <w:rPr>
          <w:spacing w:val="46"/>
          <w:sz w:val="24"/>
          <w:szCs w:val="24"/>
        </w:rPr>
        <w:t xml:space="preserve"> </w:t>
      </w:r>
      <w:r w:rsidRPr="003A46D9">
        <w:rPr>
          <w:sz w:val="24"/>
          <w:szCs w:val="24"/>
        </w:rPr>
        <w:t>o</w:t>
      </w:r>
      <w:r w:rsidRPr="003A46D9">
        <w:rPr>
          <w:spacing w:val="47"/>
          <w:sz w:val="24"/>
          <w:szCs w:val="24"/>
        </w:rPr>
        <w:t xml:space="preserve"> </w:t>
      </w:r>
      <w:r w:rsidRPr="003A46D9">
        <w:rPr>
          <w:sz w:val="24"/>
          <w:szCs w:val="24"/>
        </w:rPr>
        <w:t>al</w:t>
      </w:r>
      <w:r w:rsidRPr="003A46D9">
        <w:rPr>
          <w:spacing w:val="47"/>
          <w:sz w:val="24"/>
          <w:szCs w:val="24"/>
        </w:rPr>
        <w:t xml:space="preserve"> </w:t>
      </w:r>
      <w:r w:rsidRPr="003A46D9">
        <w:rPr>
          <w:sz w:val="24"/>
          <w:szCs w:val="24"/>
        </w:rPr>
        <w:t>Consiglio</w:t>
      </w:r>
      <w:r w:rsidRPr="003A46D9">
        <w:rPr>
          <w:spacing w:val="48"/>
          <w:sz w:val="24"/>
          <w:szCs w:val="24"/>
        </w:rPr>
        <w:t xml:space="preserve"> </w:t>
      </w:r>
      <w:r w:rsidRPr="003A46D9">
        <w:rPr>
          <w:sz w:val="24"/>
          <w:szCs w:val="24"/>
        </w:rPr>
        <w:t>dell’Ordine</w:t>
      </w:r>
      <w:r w:rsidRPr="003A46D9">
        <w:rPr>
          <w:spacing w:val="47"/>
          <w:sz w:val="24"/>
          <w:szCs w:val="24"/>
        </w:rPr>
        <w:t xml:space="preserve"> </w:t>
      </w:r>
      <w:r w:rsidRPr="003A46D9">
        <w:rPr>
          <w:sz w:val="24"/>
          <w:szCs w:val="24"/>
        </w:rPr>
        <w:t>presso</w:t>
      </w:r>
      <w:r w:rsidRPr="003A46D9">
        <w:rPr>
          <w:spacing w:val="48"/>
          <w:sz w:val="24"/>
          <w:szCs w:val="24"/>
        </w:rPr>
        <w:t xml:space="preserve"> </w:t>
      </w:r>
      <w:r w:rsidRPr="003A46D9">
        <w:rPr>
          <w:sz w:val="24"/>
          <w:szCs w:val="24"/>
        </w:rPr>
        <w:t>cui</w:t>
      </w:r>
      <w:r w:rsidRPr="003A46D9">
        <w:rPr>
          <w:spacing w:val="47"/>
          <w:sz w:val="24"/>
          <w:szCs w:val="24"/>
        </w:rPr>
        <w:t xml:space="preserve"> </w:t>
      </w:r>
      <w:r w:rsidRPr="003A46D9">
        <w:rPr>
          <w:sz w:val="24"/>
          <w:szCs w:val="24"/>
        </w:rPr>
        <w:t>è</w:t>
      </w:r>
      <w:r w:rsidR="003A46D9" w:rsidRPr="003A46D9">
        <w:rPr>
          <w:sz w:val="24"/>
          <w:szCs w:val="24"/>
        </w:rPr>
        <w:t xml:space="preserve"> </w:t>
      </w:r>
      <w:r w:rsidRPr="003A46D9">
        <w:rPr>
          <w:sz w:val="24"/>
          <w:szCs w:val="24"/>
        </w:rPr>
        <w:t>iscritto</w:t>
      </w:r>
      <w:r w:rsidRPr="003A46D9">
        <w:rPr>
          <w:spacing w:val="23"/>
          <w:sz w:val="24"/>
          <w:szCs w:val="24"/>
        </w:rPr>
        <w:t xml:space="preserve"> </w:t>
      </w:r>
      <w:r w:rsidRPr="003A46D9">
        <w:rPr>
          <w:sz w:val="24"/>
          <w:szCs w:val="24"/>
        </w:rPr>
        <w:t>uno</w:t>
      </w:r>
      <w:r w:rsidRPr="003A46D9">
        <w:rPr>
          <w:spacing w:val="24"/>
          <w:sz w:val="24"/>
          <w:szCs w:val="24"/>
        </w:rPr>
        <w:t xml:space="preserve"> </w:t>
      </w:r>
      <w:r w:rsidRPr="003A46D9">
        <w:rPr>
          <w:sz w:val="24"/>
          <w:szCs w:val="24"/>
        </w:rPr>
        <w:t>degli</w:t>
      </w:r>
      <w:r w:rsidRPr="003A46D9">
        <w:rPr>
          <w:spacing w:val="24"/>
          <w:sz w:val="24"/>
          <w:szCs w:val="24"/>
        </w:rPr>
        <w:t xml:space="preserve"> </w:t>
      </w:r>
      <w:r w:rsidRPr="003A46D9">
        <w:rPr>
          <w:sz w:val="24"/>
          <w:szCs w:val="24"/>
        </w:rPr>
        <w:t>avvocati</w:t>
      </w:r>
      <w:r w:rsidRPr="003A46D9">
        <w:rPr>
          <w:spacing w:val="25"/>
          <w:sz w:val="24"/>
          <w:szCs w:val="24"/>
        </w:rPr>
        <w:t xml:space="preserve"> </w:t>
      </w:r>
      <w:r w:rsidRPr="003A46D9">
        <w:rPr>
          <w:sz w:val="24"/>
          <w:szCs w:val="24"/>
        </w:rPr>
        <w:t>(art.</w:t>
      </w:r>
      <w:r w:rsidRPr="003A46D9">
        <w:rPr>
          <w:spacing w:val="25"/>
          <w:sz w:val="24"/>
          <w:szCs w:val="24"/>
        </w:rPr>
        <w:t xml:space="preserve"> </w:t>
      </w:r>
      <w:r w:rsidRPr="003A46D9">
        <w:rPr>
          <w:sz w:val="24"/>
          <w:szCs w:val="24"/>
        </w:rPr>
        <w:t>11,</w:t>
      </w:r>
      <w:r w:rsidRPr="003A46D9">
        <w:rPr>
          <w:spacing w:val="25"/>
          <w:sz w:val="24"/>
          <w:szCs w:val="24"/>
        </w:rPr>
        <w:t xml:space="preserve"> </w:t>
      </w:r>
      <w:r w:rsidRPr="003A46D9">
        <w:rPr>
          <w:sz w:val="24"/>
          <w:szCs w:val="24"/>
        </w:rPr>
        <w:t>comma</w:t>
      </w:r>
      <w:r w:rsidRPr="003A46D9">
        <w:rPr>
          <w:spacing w:val="24"/>
          <w:sz w:val="24"/>
          <w:szCs w:val="24"/>
        </w:rPr>
        <w:t xml:space="preserve"> </w:t>
      </w:r>
      <w:r w:rsidRPr="003A46D9">
        <w:rPr>
          <w:sz w:val="24"/>
          <w:szCs w:val="24"/>
        </w:rPr>
        <w:t>1,</w:t>
      </w:r>
      <w:r w:rsidRPr="003A46D9">
        <w:rPr>
          <w:spacing w:val="23"/>
          <w:sz w:val="24"/>
          <w:szCs w:val="24"/>
        </w:rPr>
        <w:t xml:space="preserve"> </w:t>
      </w:r>
      <w:proofErr w:type="spellStart"/>
      <w:r w:rsidRPr="003A46D9">
        <w:rPr>
          <w:sz w:val="24"/>
          <w:szCs w:val="24"/>
        </w:rPr>
        <w:t>d.l.</w:t>
      </w:r>
      <w:proofErr w:type="spellEnd"/>
      <w:r w:rsidRPr="003A46D9">
        <w:rPr>
          <w:spacing w:val="24"/>
          <w:sz w:val="24"/>
          <w:szCs w:val="24"/>
        </w:rPr>
        <w:t xml:space="preserve"> </w:t>
      </w:r>
      <w:r w:rsidRPr="003A46D9">
        <w:rPr>
          <w:sz w:val="24"/>
          <w:szCs w:val="24"/>
        </w:rPr>
        <w:t>n.</w:t>
      </w:r>
      <w:r w:rsidRPr="003A46D9">
        <w:rPr>
          <w:spacing w:val="23"/>
          <w:sz w:val="24"/>
          <w:szCs w:val="24"/>
        </w:rPr>
        <w:t xml:space="preserve"> </w:t>
      </w:r>
      <w:r w:rsidRPr="003A46D9">
        <w:rPr>
          <w:sz w:val="24"/>
          <w:szCs w:val="24"/>
        </w:rPr>
        <w:t>132/2014</w:t>
      </w:r>
      <w:r w:rsidRPr="003A46D9">
        <w:rPr>
          <w:spacing w:val="23"/>
          <w:sz w:val="24"/>
          <w:szCs w:val="24"/>
        </w:rPr>
        <w:t xml:space="preserve"> </w:t>
      </w:r>
      <w:r w:rsidRPr="003A46D9">
        <w:rPr>
          <w:sz w:val="24"/>
          <w:szCs w:val="24"/>
        </w:rPr>
        <w:t>convertito</w:t>
      </w:r>
      <w:r w:rsidRPr="003A46D9">
        <w:rPr>
          <w:spacing w:val="24"/>
          <w:sz w:val="24"/>
          <w:szCs w:val="24"/>
        </w:rPr>
        <w:t xml:space="preserve"> </w:t>
      </w:r>
      <w:r w:rsidRPr="003A46D9">
        <w:rPr>
          <w:sz w:val="24"/>
          <w:szCs w:val="24"/>
        </w:rPr>
        <w:t>in</w:t>
      </w:r>
      <w:r w:rsidRPr="003A46D9">
        <w:rPr>
          <w:spacing w:val="25"/>
          <w:sz w:val="24"/>
          <w:szCs w:val="24"/>
        </w:rPr>
        <w:t xml:space="preserve"> </w:t>
      </w:r>
      <w:r w:rsidRPr="003A46D9">
        <w:rPr>
          <w:sz w:val="24"/>
          <w:szCs w:val="24"/>
        </w:rPr>
        <w:t>l.</w:t>
      </w:r>
      <w:r w:rsidRPr="003A46D9">
        <w:rPr>
          <w:spacing w:val="22"/>
          <w:sz w:val="24"/>
          <w:szCs w:val="24"/>
        </w:rPr>
        <w:t xml:space="preserve"> </w:t>
      </w:r>
      <w:r w:rsidRPr="003A46D9">
        <w:rPr>
          <w:sz w:val="24"/>
          <w:szCs w:val="24"/>
        </w:rPr>
        <w:t>n.</w:t>
      </w:r>
      <w:r w:rsidRPr="003A46D9">
        <w:rPr>
          <w:spacing w:val="26"/>
          <w:sz w:val="24"/>
          <w:szCs w:val="24"/>
        </w:rPr>
        <w:t xml:space="preserve"> </w:t>
      </w:r>
      <w:r w:rsidRPr="003A46D9">
        <w:rPr>
          <w:sz w:val="24"/>
          <w:szCs w:val="24"/>
        </w:rPr>
        <w:t>162/2014)</w:t>
      </w:r>
      <w:r w:rsidR="00DB7A54">
        <w:rPr>
          <w:sz w:val="24"/>
          <w:szCs w:val="24"/>
        </w:rPr>
        <w:t xml:space="preserve"> tramite la piattaforma nazionale </w:t>
      </w:r>
      <w:r w:rsidR="00DB7A54" w:rsidRPr="00DB7A54">
        <w:rPr>
          <w:b/>
          <w:sz w:val="24"/>
          <w:szCs w:val="24"/>
        </w:rPr>
        <w:t>negoziazione.consiglionazionaleforense.it</w:t>
      </w:r>
      <w:r w:rsidRPr="00DB7A54">
        <w:rPr>
          <w:b/>
          <w:sz w:val="24"/>
          <w:szCs w:val="24"/>
        </w:rPr>
        <w:t>.</w:t>
      </w:r>
      <w:r w:rsidRPr="00DB7A54">
        <w:rPr>
          <w:b/>
          <w:spacing w:val="-51"/>
          <w:sz w:val="24"/>
          <w:szCs w:val="24"/>
        </w:rPr>
        <w:t xml:space="preserve"> </w:t>
      </w:r>
    </w:p>
    <w:p w:rsidR="00B66E41" w:rsidRPr="003A46D9" w:rsidRDefault="00E21B89" w:rsidP="00642385">
      <w:pPr>
        <w:pStyle w:val="Paragrafoelenco"/>
        <w:numPr>
          <w:ilvl w:val="0"/>
          <w:numId w:val="3"/>
        </w:numPr>
        <w:tabs>
          <w:tab w:val="left" w:pos="307"/>
        </w:tabs>
        <w:spacing w:before="74"/>
        <w:ind w:right="152" w:firstLine="0"/>
        <w:rPr>
          <w:sz w:val="24"/>
          <w:szCs w:val="24"/>
        </w:rPr>
      </w:pPr>
      <w:r w:rsidRPr="003A46D9">
        <w:rPr>
          <w:sz w:val="24"/>
          <w:szCs w:val="24"/>
        </w:rPr>
        <w:t>Con cadenza annuale il Consiglio Nazionale Forense provvede al monitoraggio delle procedure</w:t>
      </w:r>
      <w:r w:rsidRPr="003A46D9">
        <w:rPr>
          <w:spacing w:val="-51"/>
          <w:sz w:val="24"/>
          <w:szCs w:val="24"/>
        </w:rPr>
        <w:t xml:space="preserve"> </w:t>
      </w:r>
      <w:r w:rsidRPr="003A46D9">
        <w:rPr>
          <w:sz w:val="24"/>
          <w:szCs w:val="24"/>
        </w:rPr>
        <w:t>di</w:t>
      </w:r>
      <w:r w:rsidRPr="003A46D9">
        <w:rPr>
          <w:spacing w:val="16"/>
          <w:sz w:val="24"/>
          <w:szCs w:val="24"/>
        </w:rPr>
        <w:t xml:space="preserve"> </w:t>
      </w:r>
      <w:r w:rsidRPr="003A46D9">
        <w:rPr>
          <w:sz w:val="24"/>
          <w:szCs w:val="24"/>
        </w:rPr>
        <w:t>negoziazione</w:t>
      </w:r>
      <w:r w:rsidRPr="003A46D9">
        <w:rPr>
          <w:spacing w:val="16"/>
          <w:sz w:val="24"/>
          <w:szCs w:val="24"/>
        </w:rPr>
        <w:t xml:space="preserve"> </w:t>
      </w:r>
      <w:r w:rsidRPr="003A46D9">
        <w:rPr>
          <w:sz w:val="24"/>
          <w:szCs w:val="24"/>
        </w:rPr>
        <w:t>assistita</w:t>
      </w:r>
      <w:r w:rsidRPr="003A46D9">
        <w:rPr>
          <w:spacing w:val="17"/>
          <w:sz w:val="24"/>
          <w:szCs w:val="24"/>
        </w:rPr>
        <w:t xml:space="preserve"> </w:t>
      </w:r>
      <w:r w:rsidRPr="003A46D9">
        <w:rPr>
          <w:sz w:val="24"/>
          <w:szCs w:val="24"/>
        </w:rPr>
        <w:t>e</w:t>
      </w:r>
      <w:r w:rsidRPr="003A46D9">
        <w:rPr>
          <w:spacing w:val="16"/>
          <w:sz w:val="24"/>
          <w:szCs w:val="24"/>
        </w:rPr>
        <w:t xml:space="preserve"> </w:t>
      </w:r>
      <w:r w:rsidRPr="003A46D9">
        <w:rPr>
          <w:sz w:val="24"/>
          <w:szCs w:val="24"/>
        </w:rPr>
        <w:t>ne</w:t>
      </w:r>
      <w:r w:rsidRPr="003A46D9">
        <w:rPr>
          <w:spacing w:val="17"/>
          <w:sz w:val="24"/>
          <w:szCs w:val="24"/>
        </w:rPr>
        <w:t xml:space="preserve"> </w:t>
      </w:r>
      <w:r w:rsidRPr="003A46D9">
        <w:rPr>
          <w:sz w:val="24"/>
          <w:szCs w:val="24"/>
        </w:rPr>
        <w:t>trasmette</w:t>
      </w:r>
      <w:r w:rsidRPr="003A46D9">
        <w:rPr>
          <w:spacing w:val="16"/>
          <w:sz w:val="24"/>
          <w:szCs w:val="24"/>
        </w:rPr>
        <w:t xml:space="preserve"> </w:t>
      </w:r>
      <w:r w:rsidRPr="003A46D9">
        <w:rPr>
          <w:sz w:val="24"/>
          <w:szCs w:val="24"/>
        </w:rPr>
        <w:t>i</w:t>
      </w:r>
      <w:r w:rsidRPr="003A46D9">
        <w:rPr>
          <w:spacing w:val="17"/>
          <w:sz w:val="24"/>
          <w:szCs w:val="24"/>
        </w:rPr>
        <w:t xml:space="preserve"> </w:t>
      </w:r>
      <w:r w:rsidRPr="003A46D9">
        <w:rPr>
          <w:sz w:val="24"/>
          <w:szCs w:val="24"/>
        </w:rPr>
        <w:t>dati</w:t>
      </w:r>
      <w:r w:rsidRPr="003A46D9">
        <w:rPr>
          <w:spacing w:val="18"/>
          <w:sz w:val="24"/>
          <w:szCs w:val="24"/>
        </w:rPr>
        <w:t xml:space="preserve"> </w:t>
      </w:r>
      <w:r w:rsidRPr="003A46D9">
        <w:rPr>
          <w:sz w:val="24"/>
          <w:szCs w:val="24"/>
        </w:rPr>
        <w:t>al</w:t>
      </w:r>
      <w:r w:rsidRPr="003A46D9">
        <w:rPr>
          <w:spacing w:val="17"/>
          <w:sz w:val="24"/>
          <w:szCs w:val="24"/>
        </w:rPr>
        <w:t xml:space="preserve"> </w:t>
      </w:r>
      <w:r w:rsidRPr="003A46D9">
        <w:rPr>
          <w:sz w:val="24"/>
          <w:szCs w:val="24"/>
        </w:rPr>
        <w:t>Ministero</w:t>
      </w:r>
      <w:r w:rsidRPr="003A46D9">
        <w:rPr>
          <w:spacing w:val="15"/>
          <w:sz w:val="24"/>
          <w:szCs w:val="24"/>
        </w:rPr>
        <w:t xml:space="preserve"> </w:t>
      </w:r>
      <w:r w:rsidRPr="003A46D9">
        <w:rPr>
          <w:sz w:val="24"/>
          <w:szCs w:val="24"/>
        </w:rPr>
        <w:t>della</w:t>
      </w:r>
      <w:r w:rsidRPr="003A46D9">
        <w:rPr>
          <w:spacing w:val="17"/>
          <w:sz w:val="24"/>
          <w:szCs w:val="24"/>
        </w:rPr>
        <w:t xml:space="preserve"> </w:t>
      </w:r>
      <w:r w:rsidRPr="003A46D9">
        <w:rPr>
          <w:sz w:val="24"/>
          <w:szCs w:val="24"/>
        </w:rPr>
        <w:t>giustizia</w:t>
      </w:r>
      <w:r w:rsidRPr="003A46D9">
        <w:rPr>
          <w:spacing w:val="16"/>
          <w:sz w:val="24"/>
          <w:szCs w:val="24"/>
        </w:rPr>
        <w:t xml:space="preserve"> </w:t>
      </w:r>
      <w:r w:rsidRPr="003A46D9">
        <w:rPr>
          <w:sz w:val="24"/>
          <w:szCs w:val="24"/>
        </w:rPr>
        <w:t>(art.</w:t>
      </w:r>
      <w:r w:rsidRPr="003A46D9">
        <w:rPr>
          <w:spacing w:val="17"/>
          <w:sz w:val="24"/>
          <w:szCs w:val="24"/>
        </w:rPr>
        <w:t xml:space="preserve"> </w:t>
      </w:r>
      <w:r w:rsidRPr="003A46D9">
        <w:rPr>
          <w:sz w:val="24"/>
          <w:szCs w:val="24"/>
        </w:rPr>
        <w:t>11</w:t>
      </w:r>
      <w:r w:rsidRPr="003A46D9">
        <w:rPr>
          <w:spacing w:val="15"/>
          <w:sz w:val="24"/>
          <w:szCs w:val="24"/>
        </w:rPr>
        <w:t xml:space="preserve"> </w:t>
      </w:r>
      <w:r w:rsidRPr="003A46D9">
        <w:rPr>
          <w:sz w:val="24"/>
          <w:szCs w:val="24"/>
        </w:rPr>
        <w:t>cit.,</w:t>
      </w:r>
      <w:r w:rsidRPr="003A46D9">
        <w:rPr>
          <w:spacing w:val="16"/>
          <w:sz w:val="24"/>
          <w:szCs w:val="24"/>
        </w:rPr>
        <w:t xml:space="preserve"> </w:t>
      </w:r>
      <w:r w:rsidRPr="003A46D9">
        <w:rPr>
          <w:sz w:val="24"/>
          <w:szCs w:val="24"/>
        </w:rPr>
        <w:t>comma</w:t>
      </w:r>
      <w:r w:rsidRPr="003A46D9">
        <w:rPr>
          <w:spacing w:val="1"/>
          <w:sz w:val="24"/>
          <w:szCs w:val="24"/>
        </w:rPr>
        <w:t xml:space="preserve"> </w:t>
      </w:r>
      <w:r w:rsidRPr="003A46D9">
        <w:rPr>
          <w:sz w:val="24"/>
          <w:szCs w:val="24"/>
        </w:rPr>
        <w:t>2), il quale a sua volta trasmette alle Camere, con cadenza annuale, una relazione sullo stato di</w:t>
      </w:r>
      <w:r w:rsidRPr="003A46D9">
        <w:rPr>
          <w:spacing w:val="-50"/>
          <w:sz w:val="24"/>
          <w:szCs w:val="24"/>
        </w:rPr>
        <w:t xml:space="preserve"> </w:t>
      </w:r>
      <w:r w:rsidRPr="003A46D9">
        <w:rPr>
          <w:sz w:val="24"/>
          <w:szCs w:val="24"/>
        </w:rPr>
        <w:t>attuazione delle disposizioni in materia di negoziazione assistita, contenente, in particolare, i</w:t>
      </w:r>
      <w:r w:rsidRPr="003A46D9">
        <w:rPr>
          <w:spacing w:val="1"/>
          <w:sz w:val="24"/>
          <w:szCs w:val="24"/>
        </w:rPr>
        <w:t xml:space="preserve"> </w:t>
      </w:r>
      <w:r w:rsidRPr="003A46D9">
        <w:rPr>
          <w:sz w:val="24"/>
          <w:szCs w:val="24"/>
        </w:rPr>
        <w:t>dati trasmessi ai sensi del comma 2, distinti per tipologia di controversia, unitamente ai dati</w:t>
      </w:r>
      <w:r w:rsidRPr="003A46D9">
        <w:rPr>
          <w:spacing w:val="1"/>
          <w:sz w:val="24"/>
          <w:szCs w:val="24"/>
        </w:rPr>
        <w:t xml:space="preserve"> </w:t>
      </w:r>
      <w:r w:rsidRPr="003A46D9">
        <w:rPr>
          <w:sz w:val="24"/>
          <w:szCs w:val="24"/>
        </w:rPr>
        <w:t>relativi alle controversie iscritte a ruolo nell’anno di riferimento, a loro volta</w:t>
      </w:r>
      <w:r w:rsidRPr="003A46D9">
        <w:rPr>
          <w:spacing w:val="1"/>
          <w:sz w:val="24"/>
          <w:szCs w:val="24"/>
        </w:rPr>
        <w:t xml:space="preserve"> </w:t>
      </w:r>
      <w:r w:rsidRPr="003A46D9">
        <w:rPr>
          <w:sz w:val="24"/>
          <w:szCs w:val="24"/>
        </w:rPr>
        <w:t>distinti per</w:t>
      </w:r>
      <w:r w:rsidRPr="003A46D9">
        <w:rPr>
          <w:spacing w:val="1"/>
          <w:sz w:val="24"/>
          <w:szCs w:val="24"/>
        </w:rPr>
        <w:t xml:space="preserve"> </w:t>
      </w:r>
      <w:r w:rsidRPr="003A46D9">
        <w:rPr>
          <w:sz w:val="24"/>
          <w:szCs w:val="24"/>
        </w:rPr>
        <w:t>tipologia</w:t>
      </w:r>
      <w:r w:rsidRPr="003A46D9">
        <w:rPr>
          <w:spacing w:val="-1"/>
          <w:sz w:val="24"/>
          <w:szCs w:val="24"/>
        </w:rPr>
        <w:t xml:space="preserve"> </w:t>
      </w:r>
      <w:r w:rsidRPr="003A46D9">
        <w:rPr>
          <w:sz w:val="24"/>
          <w:szCs w:val="24"/>
        </w:rPr>
        <w:t>(art. 11</w:t>
      </w:r>
      <w:r w:rsidRPr="003A46D9">
        <w:rPr>
          <w:spacing w:val="-1"/>
          <w:sz w:val="24"/>
          <w:szCs w:val="24"/>
        </w:rPr>
        <w:t xml:space="preserve"> </w:t>
      </w:r>
      <w:r w:rsidRPr="003A46D9">
        <w:rPr>
          <w:sz w:val="24"/>
          <w:szCs w:val="24"/>
        </w:rPr>
        <w:t>cit., comma</w:t>
      </w:r>
      <w:r w:rsidRPr="003A46D9">
        <w:rPr>
          <w:spacing w:val="-1"/>
          <w:sz w:val="24"/>
          <w:szCs w:val="24"/>
        </w:rPr>
        <w:t xml:space="preserve"> </w:t>
      </w:r>
      <w:r w:rsidRPr="003A46D9">
        <w:rPr>
          <w:sz w:val="24"/>
          <w:szCs w:val="24"/>
        </w:rPr>
        <w:t>2-</w:t>
      </w:r>
      <w:r w:rsidRPr="003A46D9">
        <w:rPr>
          <w:i/>
          <w:sz w:val="24"/>
          <w:szCs w:val="24"/>
        </w:rPr>
        <w:t>bis</w:t>
      </w:r>
      <w:r w:rsidRPr="003A46D9">
        <w:rPr>
          <w:sz w:val="24"/>
          <w:szCs w:val="24"/>
        </w:rPr>
        <w:t>).</w:t>
      </w:r>
    </w:p>
    <w:p w:rsidR="00B66E41" w:rsidRDefault="00B66E41">
      <w:pPr>
        <w:pStyle w:val="Corpotesto"/>
        <w:spacing w:before="2"/>
      </w:pPr>
    </w:p>
    <w:p w:rsidR="00B66E41" w:rsidRDefault="00E21B89">
      <w:pPr>
        <w:pStyle w:val="Paragrafoelenco"/>
        <w:numPr>
          <w:ilvl w:val="0"/>
          <w:numId w:val="3"/>
        </w:numPr>
        <w:tabs>
          <w:tab w:val="left" w:pos="358"/>
        </w:tabs>
        <w:spacing w:before="1"/>
        <w:ind w:right="151" w:firstLine="0"/>
        <w:rPr>
          <w:sz w:val="24"/>
        </w:rPr>
      </w:pPr>
      <w:r>
        <w:rPr>
          <w:b/>
          <w:sz w:val="24"/>
        </w:rPr>
        <w:t>Prescrizione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decadenza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dell’invito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sottoscrizione della convenzione si producono gli effetti interruttivi della prescrizione tipici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della domanda giudiziale. Dalla stessa data è impedita, </w:t>
      </w:r>
      <w:r>
        <w:rPr>
          <w:sz w:val="24"/>
          <w:u w:val="single"/>
        </w:rPr>
        <w:t>per una sola volta</w:t>
      </w:r>
      <w:r>
        <w:rPr>
          <w:sz w:val="24"/>
        </w:rPr>
        <w:t>, la decadenza, ma se</w:t>
      </w:r>
      <w:r>
        <w:rPr>
          <w:spacing w:val="1"/>
          <w:sz w:val="24"/>
        </w:rPr>
        <w:t xml:space="preserve"> </w:t>
      </w:r>
      <w:r>
        <w:rPr>
          <w:sz w:val="24"/>
        </w:rPr>
        <w:t>l’invito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rifiutato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accettato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termini,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domanda</w:t>
      </w:r>
      <w:r>
        <w:rPr>
          <w:spacing w:val="1"/>
          <w:sz w:val="24"/>
        </w:rPr>
        <w:t xml:space="preserve"> </w:t>
      </w:r>
      <w:r>
        <w:rPr>
          <w:sz w:val="24"/>
        </w:rPr>
        <w:t>giudiziale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52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medesimo</w:t>
      </w:r>
      <w:r>
        <w:rPr>
          <w:spacing w:val="1"/>
          <w:sz w:val="24"/>
        </w:rPr>
        <w:t xml:space="preserve"> </w:t>
      </w:r>
      <w:r>
        <w:rPr>
          <w:sz w:val="24"/>
        </w:rPr>
        <w:t>termine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decadenza</w:t>
      </w:r>
      <w:r>
        <w:rPr>
          <w:spacing w:val="1"/>
          <w:sz w:val="24"/>
        </w:rPr>
        <w:t xml:space="preserve"> </w:t>
      </w:r>
      <w:r>
        <w:rPr>
          <w:sz w:val="24"/>
        </w:rPr>
        <w:t>decorrente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rifiuto,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mancata</w:t>
      </w:r>
      <w:r>
        <w:rPr>
          <w:spacing w:val="1"/>
          <w:sz w:val="24"/>
        </w:rPr>
        <w:t xml:space="preserve"> </w:t>
      </w:r>
      <w:r>
        <w:rPr>
          <w:sz w:val="24"/>
        </w:rPr>
        <w:t>accettazione entro i termini ovvero dalla dichiarazione di mancato accordo certificata dagli</w:t>
      </w:r>
      <w:r>
        <w:rPr>
          <w:spacing w:val="1"/>
          <w:sz w:val="24"/>
        </w:rPr>
        <w:t xml:space="preserve"> </w:t>
      </w:r>
      <w:r>
        <w:rPr>
          <w:sz w:val="24"/>
        </w:rPr>
        <w:t>avvocati.</w:t>
      </w:r>
    </w:p>
    <w:p w:rsidR="00B66E41" w:rsidRDefault="00B66E41">
      <w:pPr>
        <w:pStyle w:val="Corpotesto"/>
      </w:pPr>
    </w:p>
    <w:p w:rsidR="00B66E41" w:rsidRDefault="00E21B89">
      <w:pPr>
        <w:pStyle w:val="Paragrafoelenco"/>
        <w:numPr>
          <w:ilvl w:val="0"/>
          <w:numId w:val="3"/>
        </w:numPr>
        <w:tabs>
          <w:tab w:val="left" w:pos="346"/>
        </w:tabs>
        <w:ind w:right="149" w:firstLine="0"/>
        <w:rPr>
          <w:sz w:val="24"/>
        </w:rPr>
      </w:pPr>
      <w:r>
        <w:rPr>
          <w:b/>
          <w:sz w:val="24"/>
        </w:rPr>
        <w:t>Obblighi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difensori,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tutela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riservatezza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aspetti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deontologici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costituisce</w:t>
      </w:r>
      <w:r>
        <w:rPr>
          <w:spacing w:val="-50"/>
          <w:sz w:val="24"/>
        </w:rPr>
        <w:t xml:space="preserve"> </w:t>
      </w:r>
      <w:r>
        <w:rPr>
          <w:sz w:val="24"/>
        </w:rPr>
        <w:t>illecito</w:t>
      </w:r>
      <w:r>
        <w:rPr>
          <w:spacing w:val="1"/>
          <w:sz w:val="24"/>
        </w:rPr>
        <w:t xml:space="preserve"> </w:t>
      </w:r>
      <w:r>
        <w:rPr>
          <w:sz w:val="24"/>
        </w:rPr>
        <w:t>deontologico</w:t>
      </w:r>
      <w:r>
        <w:rPr>
          <w:spacing w:val="1"/>
          <w:sz w:val="24"/>
        </w:rPr>
        <w:t xml:space="preserve"> </w:t>
      </w:r>
      <w:r>
        <w:rPr>
          <w:sz w:val="24"/>
        </w:rPr>
        <w:t>impugnare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accordo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negoziazione</w:t>
      </w:r>
      <w:r>
        <w:rPr>
          <w:spacing w:val="1"/>
          <w:sz w:val="24"/>
        </w:rPr>
        <w:t xml:space="preserve"> </w:t>
      </w:r>
      <w:r>
        <w:rPr>
          <w:sz w:val="24"/>
        </w:rPr>
        <w:t>assistita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redazione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difensore ha partecipato (art. 5, comma 4, </w:t>
      </w:r>
      <w:proofErr w:type="spellStart"/>
      <w:r>
        <w:rPr>
          <w:sz w:val="24"/>
        </w:rPr>
        <w:t>d.l.</w:t>
      </w:r>
      <w:proofErr w:type="spellEnd"/>
      <w:r>
        <w:rPr>
          <w:sz w:val="24"/>
        </w:rPr>
        <w:t xml:space="preserve"> n. 132/2014 convertito in l. n. 162/2014).</w:t>
      </w:r>
      <w:r>
        <w:rPr>
          <w:spacing w:val="1"/>
          <w:sz w:val="24"/>
        </w:rPr>
        <w:t xml:space="preserve"> </w:t>
      </w:r>
      <w:r>
        <w:rPr>
          <w:sz w:val="24"/>
        </w:rPr>
        <w:t>Emergono</w:t>
      </w:r>
      <w:r>
        <w:rPr>
          <w:spacing w:val="1"/>
          <w:sz w:val="24"/>
        </w:rPr>
        <w:t xml:space="preserve"> </w:t>
      </w:r>
      <w:r>
        <w:rPr>
          <w:sz w:val="24"/>
        </w:rPr>
        <w:t>altresì</w:t>
      </w:r>
      <w:r>
        <w:rPr>
          <w:spacing w:val="1"/>
          <w:sz w:val="24"/>
        </w:rPr>
        <w:t xml:space="preserve"> </w:t>
      </w:r>
      <w:r>
        <w:rPr>
          <w:sz w:val="24"/>
        </w:rPr>
        <w:t>notevoli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pregnanti</w:t>
      </w:r>
      <w:r>
        <w:rPr>
          <w:spacing w:val="1"/>
          <w:sz w:val="24"/>
        </w:rPr>
        <w:t xml:space="preserve"> </w:t>
      </w:r>
      <w:r>
        <w:rPr>
          <w:sz w:val="24"/>
        </w:rPr>
        <w:t>obblighi,</w:t>
      </w:r>
      <w:r>
        <w:rPr>
          <w:spacing w:val="1"/>
          <w:sz w:val="24"/>
        </w:rPr>
        <w:t xml:space="preserve"> </w:t>
      </w:r>
      <w:r>
        <w:rPr>
          <w:sz w:val="24"/>
        </w:rPr>
        <w:t>divieti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doveri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riservatezza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capo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all’avvocato che abbia partecipato alla procedura (art. 9 </w:t>
      </w:r>
      <w:proofErr w:type="spellStart"/>
      <w:r>
        <w:rPr>
          <w:sz w:val="24"/>
        </w:rPr>
        <w:t>d.l.</w:t>
      </w:r>
      <w:proofErr w:type="spellEnd"/>
      <w:r>
        <w:rPr>
          <w:sz w:val="24"/>
        </w:rPr>
        <w:t xml:space="preserve"> n. 132/2014 convertito in l. n.</w:t>
      </w:r>
      <w:r>
        <w:rPr>
          <w:spacing w:val="1"/>
          <w:sz w:val="24"/>
        </w:rPr>
        <w:t xml:space="preserve"> </w:t>
      </w:r>
      <w:r>
        <w:rPr>
          <w:sz w:val="24"/>
        </w:rPr>
        <w:t>162/201), sicché è necessario adottare la massima prudenza, anche per evitare eventuali</w:t>
      </w:r>
      <w:r>
        <w:rPr>
          <w:spacing w:val="1"/>
          <w:sz w:val="24"/>
        </w:rPr>
        <w:t xml:space="preserve"> </w:t>
      </w:r>
      <w:r>
        <w:rPr>
          <w:sz w:val="24"/>
        </w:rPr>
        <w:t>illeciti</w:t>
      </w:r>
      <w:r>
        <w:rPr>
          <w:spacing w:val="-1"/>
          <w:sz w:val="24"/>
        </w:rPr>
        <w:t xml:space="preserve"> </w:t>
      </w:r>
      <w:r>
        <w:rPr>
          <w:sz w:val="24"/>
        </w:rPr>
        <w:t>deontologici e conseguenze disciplinari.</w:t>
      </w:r>
    </w:p>
    <w:p w:rsidR="00B66E41" w:rsidRDefault="00B66E41">
      <w:pPr>
        <w:pStyle w:val="Corpotesto"/>
        <w:spacing w:before="10"/>
        <w:rPr>
          <w:sz w:val="23"/>
        </w:rPr>
      </w:pPr>
    </w:p>
    <w:p w:rsidR="00B66E41" w:rsidRDefault="00E21B89">
      <w:pPr>
        <w:pStyle w:val="Paragrafoelenco"/>
        <w:numPr>
          <w:ilvl w:val="0"/>
          <w:numId w:val="3"/>
        </w:numPr>
        <w:tabs>
          <w:tab w:val="left" w:pos="291"/>
        </w:tabs>
        <w:ind w:right="158" w:firstLine="0"/>
        <w:rPr>
          <w:sz w:val="24"/>
        </w:rPr>
      </w:pPr>
      <w:r>
        <w:rPr>
          <w:b/>
          <w:sz w:val="24"/>
        </w:rPr>
        <w:t>Antiriciclaggio</w:t>
      </w:r>
      <w:r>
        <w:rPr>
          <w:sz w:val="24"/>
        </w:rPr>
        <w:t xml:space="preserve">: si noti la disposizione di cui all’art. 10 del </w:t>
      </w:r>
      <w:proofErr w:type="spellStart"/>
      <w:r>
        <w:rPr>
          <w:sz w:val="24"/>
        </w:rPr>
        <w:t>d.l.</w:t>
      </w:r>
      <w:proofErr w:type="spellEnd"/>
      <w:r>
        <w:rPr>
          <w:sz w:val="24"/>
        </w:rPr>
        <w:t xml:space="preserve"> n. 132/2014 convertito in l. n.</w:t>
      </w:r>
      <w:r>
        <w:rPr>
          <w:spacing w:val="1"/>
          <w:sz w:val="24"/>
        </w:rPr>
        <w:t xml:space="preserve"> </w:t>
      </w:r>
      <w:r>
        <w:rPr>
          <w:sz w:val="24"/>
        </w:rPr>
        <w:t>162/2014.</w:t>
      </w:r>
    </w:p>
    <w:p w:rsidR="00B66E41" w:rsidRDefault="00B66E41">
      <w:pPr>
        <w:jc w:val="both"/>
        <w:rPr>
          <w:sz w:val="24"/>
        </w:rPr>
        <w:sectPr w:rsidR="00B66E41">
          <w:pgSz w:w="11910" w:h="16840"/>
          <w:pgMar w:top="1040" w:right="980" w:bottom="280" w:left="980" w:header="720" w:footer="720" w:gutter="0"/>
          <w:cols w:space="720"/>
        </w:sectPr>
      </w:pPr>
    </w:p>
    <w:p w:rsidR="00B66E41" w:rsidRDefault="00E21B89">
      <w:pPr>
        <w:pStyle w:val="Titolo1"/>
        <w:spacing w:before="77"/>
      </w:pPr>
      <w:r>
        <w:rPr>
          <w:spacing w:val="-1"/>
        </w:rPr>
        <w:lastRenderedPageBreak/>
        <w:t>CONVENZIONE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NEGOZIAZIONE</w:t>
      </w:r>
      <w:r>
        <w:rPr>
          <w:spacing w:val="-11"/>
        </w:rPr>
        <w:t xml:space="preserve"> </w:t>
      </w:r>
      <w:r>
        <w:t>ASSISTITA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MATERIA</w:t>
      </w:r>
      <w:r>
        <w:rPr>
          <w:spacing w:val="-12"/>
        </w:rPr>
        <w:t xml:space="preserve"> </w:t>
      </w:r>
      <w:r>
        <w:t>MATRIMONIALE</w:t>
      </w:r>
    </w:p>
    <w:p w:rsidR="00B66E41" w:rsidRDefault="00E21B89">
      <w:pPr>
        <w:pStyle w:val="Corpotesto"/>
        <w:ind w:left="285" w:right="291"/>
        <w:jc w:val="center"/>
      </w:pPr>
      <w:r>
        <w:t>(</w:t>
      </w:r>
      <w:proofErr w:type="gramStart"/>
      <w:r>
        <w:t>art.</w:t>
      </w:r>
      <w:proofErr w:type="gramEnd"/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proofErr w:type="spellStart"/>
      <w:r>
        <w:t>d.l.</w:t>
      </w:r>
      <w:proofErr w:type="spellEnd"/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132/2014</w:t>
      </w:r>
      <w:r>
        <w:rPr>
          <w:spacing w:val="-2"/>
        </w:rPr>
        <w:t xml:space="preserve"> </w:t>
      </w:r>
      <w:r>
        <w:t>convertito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162/2014)</w:t>
      </w:r>
    </w:p>
    <w:p w:rsidR="00B66E41" w:rsidRDefault="00B66E41">
      <w:pPr>
        <w:pStyle w:val="Corpotesto"/>
        <w:spacing w:before="10"/>
        <w:rPr>
          <w:sz w:val="23"/>
        </w:rPr>
      </w:pPr>
    </w:p>
    <w:p w:rsidR="00B66E41" w:rsidRDefault="0031722A">
      <w:pPr>
        <w:pStyle w:val="Paragrafoelenco"/>
        <w:numPr>
          <w:ilvl w:val="0"/>
          <w:numId w:val="1"/>
        </w:numPr>
        <w:tabs>
          <w:tab w:val="left" w:pos="295"/>
        </w:tabs>
        <w:spacing w:before="1"/>
        <w:ind w:right="155" w:firstLine="0"/>
        <w:rPr>
          <w:sz w:val="24"/>
        </w:rPr>
      </w:pPr>
      <w:r>
        <w:rPr>
          <w:sz w:val="24"/>
        </w:rPr>
        <w:t>L</w:t>
      </w:r>
      <w:r w:rsidR="00E21B89">
        <w:rPr>
          <w:sz w:val="24"/>
        </w:rPr>
        <w:t xml:space="preserve">a procedura </w:t>
      </w:r>
      <w:r>
        <w:rPr>
          <w:sz w:val="24"/>
        </w:rPr>
        <w:t>di</w:t>
      </w:r>
      <w:r w:rsidR="00E21B89">
        <w:rPr>
          <w:sz w:val="24"/>
        </w:rPr>
        <w:t xml:space="preserve"> n</w:t>
      </w:r>
      <w:r>
        <w:rPr>
          <w:sz w:val="24"/>
        </w:rPr>
        <w:t>egoziazione assistita</w:t>
      </w:r>
      <w:r w:rsidR="00E21B89">
        <w:rPr>
          <w:sz w:val="24"/>
        </w:rPr>
        <w:t xml:space="preserve"> può essere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applicata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su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accordo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delle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parti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ai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procedimenti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di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separazione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personale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dei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coniugi,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di</w:t>
      </w:r>
      <w:r w:rsidR="00E21B89">
        <w:rPr>
          <w:spacing w:val="-50"/>
          <w:sz w:val="24"/>
        </w:rPr>
        <w:t xml:space="preserve"> </w:t>
      </w:r>
      <w:r w:rsidR="00E21B89">
        <w:rPr>
          <w:sz w:val="24"/>
        </w:rPr>
        <w:t>cessazione effetti civili del matrimonio o di scioglimento del matrimonio ex art. 3, comma 1 n.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 xml:space="preserve">2 </w:t>
      </w:r>
      <w:proofErr w:type="spellStart"/>
      <w:r w:rsidR="00E21B89">
        <w:rPr>
          <w:sz w:val="24"/>
        </w:rPr>
        <w:t>lett</w:t>
      </w:r>
      <w:proofErr w:type="spellEnd"/>
      <w:r w:rsidR="00E21B89">
        <w:rPr>
          <w:sz w:val="24"/>
        </w:rPr>
        <w:t>. b, l.</w:t>
      </w:r>
      <w:r w:rsidR="00D678E3">
        <w:rPr>
          <w:sz w:val="24"/>
        </w:rPr>
        <w:t xml:space="preserve"> 1.12.1970 n. 898 (divorzio a se</w:t>
      </w:r>
      <w:r w:rsidR="00E21B89">
        <w:rPr>
          <w:sz w:val="24"/>
        </w:rPr>
        <w:t>guito di separazione), di modifica delle condizioni di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separazione</w:t>
      </w:r>
      <w:r w:rsidR="00E21B89">
        <w:rPr>
          <w:spacing w:val="-1"/>
          <w:sz w:val="24"/>
        </w:rPr>
        <w:t xml:space="preserve"> </w:t>
      </w:r>
      <w:r w:rsidR="00E21B89">
        <w:rPr>
          <w:sz w:val="24"/>
        </w:rPr>
        <w:t>o di divorzio</w:t>
      </w:r>
      <w:r>
        <w:rPr>
          <w:sz w:val="24"/>
        </w:rPr>
        <w:t xml:space="preserve"> e, a partire dal 22.6.2022 anche nelle procedure che riguardano l’affidamento e il mantenimento di figli nati da coppie non sposate e la modifica di provvedimenti assunti in tale ambito</w:t>
      </w:r>
      <w:r w:rsidR="00E21B89">
        <w:rPr>
          <w:sz w:val="24"/>
        </w:rPr>
        <w:t>.</w:t>
      </w:r>
      <w:r>
        <w:rPr>
          <w:sz w:val="24"/>
        </w:rPr>
        <w:t xml:space="preserve"> </w:t>
      </w:r>
    </w:p>
    <w:p w:rsidR="00EF69F9" w:rsidRDefault="00EF69F9" w:rsidP="00EF69F9">
      <w:pPr>
        <w:pStyle w:val="Paragrafoelenco"/>
        <w:tabs>
          <w:tab w:val="left" w:pos="295"/>
        </w:tabs>
        <w:spacing w:before="1"/>
        <w:ind w:right="155"/>
        <w:rPr>
          <w:sz w:val="24"/>
        </w:rPr>
      </w:pPr>
      <w:r>
        <w:rPr>
          <w:sz w:val="24"/>
        </w:rPr>
        <w:t>La negoziazione assistita potrà essere richiesta in via diretta e autonoma anche dal figlio maggiorenne non economicamente indipendente per ottenere un contributo al mantenimento da parte dei genitori.</w:t>
      </w:r>
    </w:p>
    <w:p w:rsidR="00B66E41" w:rsidRDefault="00B66E41">
      <w:pPr>
        <w:pStyle w:val="Corpotesto"/>
        <w:spacing w:before="1"/>
      </w:pPr>
    </w:p>
    <w:p w:rsidR="00B66E41" w:rsidRDefault="00E21B89">
      <w:pPr>
        <w:pStyle w:val="Paragrafoelenco"/>
        <w:numPr>
          <w:ilvl w:val="0"/>
          <w:numId w:val="1"/>
        </w:numPr>
        <w:tabs>
          <w:tab w:val="left" w:pos="285"/>
        </w:tabs>
        <w:ind w:left="284" w:hanging="133"/>
        <w:rPr>
          <w:sz w:val="24"/>
        </w:rPr>
      </w:pP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obbligatorio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ciascuna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sia</w:t>
      </w:r>
      <w:r>
        <w:rPr>
          <w:spacing w:val="-3"/>
          <w:sz w:val="24"/>
        </w:rPr>
        <w:t xml:space="preserve"> </w:t>
      </w:r>
      <w:r>
        <w:rPr>
          <w:sz w:val="24"/>
        </w:rPr>
        <w:t>assistita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uno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più</w:t>
      </w:r>
      <w:r>
        <w:rPr>
          <w:spacing w:val="-3"/>
          <w:sz w:val="24"/>
        </w:rPr>
        <w:t xml:space="preserve"> </w:t>
      </w:r>
      <w:r>
        <w:rPr>
          <w:sz w:val="24"/>
        </w:rPr>
        <w:t>avvocati.</w:t>
      </w:r>
    </w:p>
    <w:p w:rsidR="00B66E41" w:rsidRDefault="00B66E41">
      <w:pPr>
        <w:pStyle w:val="Corpotesto"/>
        <w:spacing w:before="10"/>
        <w:rPr>
          <w:sz w:val="23"/>
        </w:rPr>
      </w:pPr>
    </w:p>
    <w:p w:rsidR="00B66E41" w:rsidRDefault="0031722A">
      <w:pPr>
        <w:pStyle w:val="Paragrafoelenco"/>
        <w:numPr>
          <w:ilvl w:val="0"/>
          <w:numId w:val="1"/>
        </w:numPr>
        <w:tabs>
          <w:tab w:val="left" w:pos="310"/>
        </w:tabs>
        <w:spacing w:before="1"/>
        <w:ind w:right="148" w:firstLine="0"/>
        <w:rPr>
          <w:sz w:val="24"/>
        </w:rPr>
      </w:pPr>
      <w:r>
        <w:rPr>
          <w:sz w:val="24"/>
        </w:rPr>
        <w:t>In presenza</w:t>
      </w:r>
      <w:r w:rsidR="00E21B89">
        <w:rPr>
          <w:sz w:val="24"/>
        </w:rPr>
        <w:t xml:space="preserve"> di figli minorenni, maggiorenni incapaci o portatori di </w:t>
      </w:r>
      <w:r w:rsidR="00E21B89">
        <w:rPr>
          <w:i/>
          <w:sz w:val="24"/>
        </w:rPr>
        <w:t xml:space="preserve">handicap </w:t>
      </w:r>
      <w:r w:rsidR="00E21B89">
        <w:rPr>
          <w:sz w:val="24"/>
        </w:rPr>
        <w:t>grave ovvero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economicamente non autosufficienti,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l’accordo raggiunto è trasmesso al Procuratore della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Repubblica presso il Tribunale competente il quale, quando non ravvisa irregolarità, comunica</w:t>
      </w:r>
      <w:r w:rsidR="00E21B89">
        <w:rPr>
          <w:spacing w:val="-50"/>
          <w:sz w:val="24"/>
        </w:rPr>
        <w:t xml:space="preserve"> </w:t>
      </w:r>
      <w:r w:rsidR="00E21B89">
        <w:rPr>
          <w:sz w:val="24"/>
        </w:rPr>
        <w:t>agli avvocati il nulla osta per gli adempimenti ai sensi del comma 3 (L’accordo raggiunto a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seguito della convenzione produce gli effetti e tiene luogo dei provvedimenti giudiziali che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definiscono, nei casi di cui al comma 1, i procedimenti di separazione personale, di cessazione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degli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effetti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civili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del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matrimonio,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di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scioglimento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del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matrimonio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e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di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modifica</w:t>
      </w:r>
      <w:r w:rsidR="00E21B89">
        <w:rPr>
          <w:spacing w:val="52"/>
          <w:sz w:val="24"/>
        </w:rPr>
        <w:t xml:space="preserve"> </w:t>
      </w:r>
      <w:r w:rsidR="00E21B89">
        <w:rPr>
          <w:sz w:val="24"/>
        </w:rPr>
        <w:t>delle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con</w:t>
      </w:r>
      <w:r w:rsidR="00E21B89">
        <w:rPr>
          <w:spacing w:val="-2"/>
          <w:sz w:val="24"/>
        </w:rPr>
        <w:t>d</w:t>
      </w:r>
      <w:r w:rsidR="00E21B89">
        <w:rPr>
          <w:sz w:val="24"/>
        </w:rPr>
        <w:t>i</w:t>
      </w:r>
      <w:r w:rsidR="00E21B89">
        <w:rPr>
          <w:spacing w:val="-1"/>
          <w:sz w:val="24"/>
        </w:rPr>
        <w:t>z</w:t>
      </w:r>
      <w:r w:rsidR="00E21B89">
        <w:rPr>
          <w:sz w:val="24"/>
        </w:rPr>
        <w:t>ioni</w:t>
      </w:r>
      <w:r w:rsidR="00E21B89">
        <w:rPr>
          <w:spacing w:val="17"/>
          <w:sz w:val="24"/>
        </w:rPr>
        <w:t xml:space="preserve"> </w:t>
      </w:r>
      <w:r w:rsidR="00E21B89">
        <w:rPr>
          <w:spacing w:val="-2"/>
          <w:sz w:val="24"/>
        </w:rPr>
        <w:t>d</w:t>
      </w:r>
      <w:r w:rsidR="00E21B89">
        <w:rPr>
          <w:sz w:val="24"/>
        </w:rPr>
        <w:t>i</w:t>
      </w:r>
      <w:r w:rsidR="00E21B89">
        <w:rPr>
          <w:spacing w:val="17"/>
          <w:sz w:val="24"/>
        </w:rPr>
        <w:t xml:space="preserve"> </w:t>
      </w:r>
      <w:r w:rsidR="00E21B89">
        <w:rPr>
          <w:sz w:val="24"/>
        </w:rPr>
        <w:t>se</w:t>
      </w:r>
      <w:r w:rsidR="00E21B89">
        <w:rPr>
          <w:spacing w:val="1"/>
          <w:sz w:val="24"/>
        </w:rPr>
        <w:t>p</w:t>
      </w:r>
      <w:r w:rsidR="00E21B89">
        <w:rPr>
          <w:spacing w:val="-1"/>
          <w:sz w:val="24"/>
        </w:rPr>
        <w:t>a</w:t>
      </w:r>
      <w:r w:rsidR="00E21B89">
        <w:rPr>
          <w:spacing w:val="-6"/>
          <w:sz w:val="24"/>
        </w:rPr>
        <w:t>r</w:t>
      </w:r>
      <w:r w:rsidR="00E21B89">
        <w:rPr>
          <w:spacing w:val="-1"/>
          <w:sz w:val="24"/>
        </w:rPr>
        <w:t>az</w:t>
      </w:r>
      <w:r w:rsidR="00E21B89">
        <w:rPr>
          <w:sz w:val="24"/>
        </w:rPr>
        <w:t>i</w:t>
      </w:r>
      <w:r w:rsidR="00E21B89">
        <w:rPr>
          <w:spacing w:val="2"/>
          <w:sz w:val="24"/>
        </w:rPr>
        <w:t>o</w:t>
      </w:r>
      <w:r w:rsidR="00E21B89">
        <w:rPr>
          <w:spacing w:val="-1"/>
          <w:sz w:val="24"/>
        </w:rPr>
        <w:t>n</w:t>
      </w:r>
      <w:r w:rsidR="00E21B89">
        <w:rPr>
          <w:sz w:val="24"/>
        </w:rPr>
        <w:t>e</w:t>
      </w:r>
      <w:r w:rsidR="00E21B89">
        <w:rPr>
          <w:spacing w:val="17"/>
          <w:sz w:val="24"/>
        </w:rPr>
        <w:t xml:space="preserve"> </w:t>
      </w:r>
      <w:r w:rsidR="00E21B89">
        <w:rPr>
          <w:sz w:val="24"/>
        </w:rPr>
        <w:t>o</w:t>
      </w:r>
      <w:r w:rsidR="00E21B89">
        <w:rPr>
          <w:spacing w:val="16"/>
          <w:sz w:val="24"/>
        </w:rPr>
        <w:t xml:space="preserve"> </w:t>
      </w:r>
      <w:r w:rsidR="00E21B89">
        <w:rPr>
          <w:spacing w:val="-2"/>
          <w:sz w:val="24"/>
        </w:rPr>
        <w:t>d</w:t>
      </w:r>
      <w:r w:rsidR="00E21B89">
        <w:rPr>
          <w:sz w:val="24"/>
        </w:rPr>
        <w:t>i</w:t>
      </w:r>
      <w:r w:rsidR="00E21B89">
        <w:rPr>
          <w:spacing w:val="17"/>
          <w:sz w:val="24"/>
        </w:rPr>
        <w:t xml:space="preserve"> </w:t>
      </w:r>
      <w:r w:rsidR="00E21B89">
        <w:rPr>
          <w:spacing w:val="-2"/>
          <w:sz w:val="24"/>
        </w:rPr>
        <w:t>d</w:t>
      </w:r>
      <w:r w:rsidR="00E21B89">
        <w:rPr>
          <w:spacing w:val="-5"/>
          <w:sz w:val="24"/>
        </w:rPr>
        <w:t>i</w:t>
      </w:r>
      <w:r w:rsidR="00E21B89">
        <w:rPr>
          <w:spacing w:val="-6"/>
          <w:sz w:val="24"/>
        </w:rPr>
        <w:t>v</w:t>
      </w:r>
      <w:r w:rsidR="00E21B89">
        <w:rPr>
          <w:spacing w:val="1"/>
          <w:sz w:val="24"/>
        </w:rPr>
        <w:t>o</w:t>
      </w:r>
      <w:r w:rsidR="00E21B89">
        <w:rPr>
          <w:spacing w:val="-1"/>
          <w:sz w:val="24"/>
        </w:rPr>
        <w:t>r</w:t>
      </w:r>
      <w:r w:rsidR="00E21B89">
        <w:rPr>
          <w:spacing w:val="-2"/>
          <w:sz w:val="24"/>
        </w:rPr>
        <w:t>z</w:t>
      </w:r>
      <w:r w:rsidR="00E21B89">
        <w:rPr>
          <w:sz w:val="24"/>
        </w:rPr>
        <w:t>io.</w:t>
      </w:r>
      <w:r w:rsidR="00E21B89">
        <w:rPr>
          <w:spacing w:val="24"/>
          <w:sz w:val="24"/>
        </w:rPr>
        <w:t xml:space="preserve"> </w:t>
      </w:r>
      <w:r w:rsidR="00E21B89">
        <w:rPr>
          <w:sz w:val="24"/>
        </w:rPr>
        <w:t>Nell’acc</w:t>
      </w:r>
      <w:r w:rsidR="00E21B89">
        <w:rPr>
          <w:spacing w:val="-1"/>
          <w:sz w:val="24"/>
        </w:rPr>
        <w:t>o</w:t>
      </w:r>
      <w:r w:rsidR="00E21B89">
        <w:rPr>
          <w:spacing w:val="-4"/>
          <w:sz w:val="24"/>
        </w:rPr>
        <w:t>r</w:t>
      </w:r>
      <w:r w:rsidR="00E21B89">
        <w:rPr>
          <w:spacing w:val="-2"/>
          <w:sz w:val="24"/>
        </w:rPr>
        <w:t>d</w:t>
      </w:r>
      <w:r w:rsidR="00E21B89">
        <w:rPr>
          <w:sz w:val="24"/>
        </w:rPr>
        <w:t>o</w:t>
      </w:r>
      <w:r w:rsidR="00E21B89">
        <w:rPr>
          <w:spacing w:val="16"/>
          <w:sz w:val="24"/>
        </w:rPr>
        <w:t xml:space="preserve"> </w:t>
      </w:r>
      <w:r w:rsidR="00E21B89">
        <w:rPr>
          <w:sz w:val="24"/>
        </w:rPr>
        <w:t>si</w:t>
      </w:r>
      <w:r w:rsidR="00E21B89">
        <w:rPr>
          <w:spacing w:val="17"/>
          <w:sz w:val="24"/>
        </w:rPr>
        <w:t xml:space="preserve"> </w:t>
      </w:r>
      <w:r w:rsidR="00E21B89">
        <w:rPr>
          <w:spacing w:val="-2"/>
          <w:sz w:val="24"/>
        </w:rPr>
        <w:t>d</w:t>
      </w:r>
      <w:r w:rsidR="00D678E3">
        <w:rPr>
          <w:spacing w:val="-26"/>
          <w:sz w:val="24"/>
        </w:rPr>
        <w:t>à</w:t>
      </w:r>
      <w:r w:rsidR="00E21B89">
        <w:rPr>
          <w:spacing w:val="-11"/>
          <w:sz w:val="24"/>
        </w:rPr>
        <w:t xml:space="preserve"> </w:t>
      </w:r>
      <w:r w:rsidR="00E21B89">
        <w:rPr>
          <w:spacing w:val="-1"/>
          <w:sz w:val="24"/>
        </w:rPr>
        <w:t>a</w:t>
      </w:r>
      <w:r w:rsidR="00E21B89">
        <w:rPr>
          <w:sz w:val="24"/>
        </w:rPr>
        <w:t>t</w:t>
      </w:r>
      <w:r w:rsidR="00E21B89">
        <w:rPr>
          <w:spacing w:val="-3"/>
          <w:sz w:val="24"/>
        </w:rPr>
        <w:t>t</w:t>
      </w:r>
      <w:r w:rsidR="00E21B89">
        <w:rPr>
          <w:sz w:val="24"/>
        </w:rPr>
        <w:t>o</w:t>
      </w:r>
      <w:r w:rsidR="00E21B89">
        <w:rPr>
          <w:spacing w:val="16"/>
          <w:sz w:val="24"/>
        </w:rPr>
        <w:t xml:space="preserve"> </w:t>
      </w:r>
      <w:r w:rsidR="00E21B89">
        <w:rPr>
          <w:sz w:val="24"/>
        </w:rPr>
        <w:t>c</w:t>
      </w:r>
      <w:r w:rsidR="00E21B89">
        <w:rPr>
          <w:spacing w:val="-1"/>
          <w:sz w:val="24"/>
        </w:rPr>
        <w:t>h</w:t>
      </w:r>
      <w:r w:rsidR="00E21B89">
        <w:rPr>
          <w:sz w:val="24"/>
        </w:rPr>
        <w:t>e</w:t>
      </w:r>
      <w:r w:rsidR="00E21B89">
        <w:rPr>
          <w:spacing w:val="19"/>
          <w:sz w:val="24"/>
        </w:rPr>
        <w:t xml:space="preserve"> </w:t>
      </w:r>
      <w:r w:rsidR="00E21B89">
        <w:rPr>
          <w:spacing w:val="-4"/>
          <w:sz w:val="24"/>
        </w:rPr>
        <w:t>g</w:t>
      </w:r>
      <w:r w:rsidR="00E21B89">
        <w:rPr>
          <w:spacing w:val="-1"/>
          <w:sz w:val="24"/>
        </w:rPr>
        <w:t>l</w:t>
      </w:r>
      <w:r w:rsidR="00E21B89">
        <w:rPr>
          <w:sz w:val="24"/>
        </w:rPr>
        <w:t>i</w:t>
      </w:r>
      <w:r w:rsidR="00E21B89">
        <w:rPr>
          <w:spacing w:val="18"/>
          <w:sz w:val="24"/>
        </w:rPr>
        <w:t xml:space="preserve"> </w:t>
      </w:r>
      <w:r w:rsidR="00E21B89">
        <w:rPr>
          <w:spacing w:val="-5"/>
          <w:sz w:val="24"/>
        </w:rPr>
        <w:t>a</w:t>
      </w:r>
      <w:r w:rsidR="00E21B89">
        <w:rPr>
          <w:spacing w:val="-1"/>
          <w:sz w:val="24"/>
        </w:rPr>
        <w:t>v</w:t>
      </w:r>
      <w:r w:rsidR="00E21B89">
        <w:rPr>
          <w:spacing w:val="-6"/>
          <w:sz w:val="24"/>
        </w:rPr>
        <w:t>v</w:t>
      </w:r>
      <w:r w:rsidR="00E21B89">
        <w:rPr>
          <w:sz w:val="24"/>
        </w:rPr>
        <w:t>ocati</w:t>
      </w:r>
      <w:r w:rsidR="00E21B89">
        <w:rPr>
          <w:spacing w:val="17"/>
          <w:sz w:val="24"/>
        </w:rPr>
        <w:t xml:space="preserve"> </w:t>
      </w:r>
      <w:r w:rsidR="00E21B89">
        <w:rPr>
          <w:sz w:val="24"/>
        </w:rPr>
        <w:t>hanno</w:t>
      </w:r>
      <w:r w:rsidR="00E21B89">
        <w:rPr>
          <w:spacing w:val="16"/>
          <w:sz w:val="24"/>
        </w:rPr>
        <w:t xml:space="preserve"> </w:t>
      </w:r>
      <w:r w:rsidR="00E21B89">
        <w:rPr>
          <w:spacing w:val="-3"/>
          <w:sz w:val="24"/>
        </w:rPr>
        <w:t>t</w:t>
      </w:r>
      <w:r w:rsidR="00E21B89">
        <w:rPr>
          <w:sz w:val="24"/>
        </w:rPr>
        <w:t>en</w:t>
      </w:r>
      <w:r w:rsidR="00E21B89">
        <w:rPr>
          <w:spacing w:val="-1"/>
          <w:sz w:val="24"/>
        </w:rPr>
        <w:t>t</w:t>
      </w:r>
      <w:r w:rsidR="00E21B89">
        <w:rPr>
          <w:sz w:val="24"/>
        </w:rPr>
        <w:t>a</w:t>
      </w:r>
      <w:r w:rsidR="00E21B89">
        <w:rPr>
          <w:spacing w:val="-3"/>
          <w:sz w:val="24"/>
        </w:rPr>
        <w:t>t</w:t>
      </w:r>
      <w:r w:rsidR="00E21B89">
        <w:rPr>
          <w:sz w:val="24"/>
        </w:rPr>
        <w:t>o di</w:t>
      </w:r>
      <w:r w:rsidR="00E21B89">
        <w:rPr>
          <w:spacing w:val="8"/>
          <w:sz w:val="24"/>
        </w:rPr>
        <w:t xml:space="preserve"> </w:t>
      </w:r>
      <w:r w:rsidR="00E21B89">
        <w:rPr>
          <w:sz w:val="24"/>
        </w:rPr>
        <w:t>conciliare</w:t>
      </w:r>
      <w:r w:rsidR="00E21B89">
        <w:rPr>
          <w:spacing w:val="9"/>
          <w:sz w:val="24"/>
        </w:rPr>
        <w:t xml:space="preserve"> </w:t>
      </w:r>
      <w:r w:rsidR="00E21B89">
        <w:rPr>
          <w:sz w:val="24"/>
        </w:rPr>
        <w:t>le</w:t>
      </w:r>
      <w:r w:rsidR="00E21B89">
        <w:rPr>
          <w:spacing w:val="8"/>
          <w:sz w:val="24"/>
        </w:rPr>
        <w:t xml:space="preserve"> </w:t>
      </w:r>
      <w:r w:rsidR="00E21B89">
        <w:rPr>
          <w:sz w:val="24"/>
        </w:rPr>
        <w:t>parti</w:t>
      </w:r>
      <w:r w:rsidR="00E21B89">
        <w:rPr>
          <w:spacing w:val="9"/>
          <w:sz w:val="24"/>
        </w:rPr>
        <w:t xml:space="preserve"> </w:t>
      </w:r>
      <w:r w:rsidR="00E21B89">
        <w:rPr>
          <w:sz w:val="24"/>
        </w:rPr>
        <w:t>e</w:t>
      </w:r>
      <w:r w:rsidR="00E21B89">
        <w:rPr>
          <w:spacing w:val="8"/>
          <w:sz w:val="24"/>
        </w:rPr>
        <w:t xml:space="preserve"> </w:t>
      </w:r>
      <w:r w:rsidR="00E21B89">
        <w:rPr>
          <w:sz w:val="24"/>
        </w:rPr>
        <w:t>le</w:t>
      </w:r>
      <w:r w:rsidR="00E21B89">
        <w:rPr>
          <w:spacing w:val="9"/>
          <w:sz w:val="24"/>
        </w:rPr>
        <w:t xml:space="preserve"> </w:t>
      </w:r>
      <w:r w:rsidR="00E21B89">
        <w:rPr>
          <w:sz w:val="24"/>
        </w:rPr>
        <w:t>hanno</w:t>
      </w:r>
      <w:r w:rsidR="00E21B89">
        <w:rPr>
          <w:spacing w:val="8"/>
          <w:sz w:val="24"/>
        </w:rPr>
        <w:t xml:space="preserve"> </w:t>
      </w:r>
      <w:r w:rsidR="00E21B89">
        <w:rPr>
          <w:sz w:val="24"/>
        </w:rPr>
        <w:t>informate</w:t>
      </w:r>
      <w:r w:rsidR="00E21B89">
        <w:rPr>
          <w:spacing w:val="9"/>
          <w:sz w:val="24"/>
        </w:rPr>
        <w:t xml:space="preserve"> </w:t>
      </w:r>
      <w:r w:rsidR="00E21B89">
        <w:rPr>
          <w:sz w:val="24"/>
        </w:rPr>
        <w:t>della</w:t>
      </w:r>
      <w:r w:rsidR="00E21B89">
        <w:rPr>
          <w:spacing w:val="9"/>
          <w:sz w:val="24"/>
        </w:rPr>
        <w:t xml:space="preserve"> </w:t>
      </w:r>
      <w:r w:rsidR="00E21B89">
        <w:rPr>
          <w:sz w:val="24"/>
        </w:rPr>
        <w:t>possibilità</w:t>
      </w:r>
      <w:r w:rsidR="00E21B89">
        <w:rPr>
          <w:spacing w:val="8"/>
          <w:sz w:val="24"/>
        </w:rPr>
        <w:t xml:space="preserve"> </w:t>
      </w:r>
      <w:r w:rsidR="00E21B89">
        <w:rPr>
          <w:sz w:val="24"/>
        </w:rPr>
        <w:t>di</w:t>
      </w:r>
      <w:r w:rsidR="00E21B89">
        <w:rPr>
          <w:spacing w:val="9"/>
          <w:sz w:val="24"/>
        </w:rPr>
        <w:t xml:space="preserve"> </w:t>
      </w:r>
      <w:r w:rsidR="00E21B89">
        <w:rPr>
          <w:sz w:val="24"/>
        </w:rPr>
        <w:t>esperire</w:t>
      </w:r>
      <w:r w:rsidR="00E21B89">
        <w:rPr>
          <w:spacing w:val="6"/>
          <w:sz w:val="24"/>
        </w:rPr>
        <w:t xml:space="preserve"> </w:t>
      </w:r>
      <w:r w:rsidR="00E21B89">
        <w:rPr>
          <w:sz w:val="24"/>
        </w:rPr>
        <w:t>la</w:t>
      </w:r>
      <w:r w:rsidR="00E21B89">
        <w:rPr>
          <w:spacing w:val="8"/>
          <w:sz w:val="24"/>
        </w:rPr>
        <w:t xml:space="preserve"> </w:t>
      </w:r>
      <w:r w:rsidR="00E21B89">
        <w:rPr>
          <w:sz w:val="24"/>
        </w:rPr>
        <w:t>mediazione</w:t>
      </w:r>
      <w:r w:rsidR="00E21B89">
        <w:rPr>
          <w:spacing w:val="9"/>
          <w:sz w:val="24"/>
        </w:rPr>
        <w:t xml:space="preserve"> </w:t>
      </w:r>
      <w:r w:rsidR="00E21B89">
        <w:rPr>
          <w:sz w:val="24"/>
        </w:rPr>
        <w:t>familiare</w:t>
      </w:r>
      <w:r w:rsidR="00E21B89">
        <w:rPr>
          <w:spacing w:val="-51"/>
          <w:sz w:val="24"/>
        </w:rPr>
        <w:t xml:space="preserve"> </w:t>
      </w:r>
      <w:r w:rsidR="00E21B89">
        <w:rPr>
          <w:sz w:val="24"/>
        </w:rPr>
        <w:t>e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dell’importanza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per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il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minore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di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trascorrere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tempi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adeguati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con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ciascuno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dei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genitori.</w:t>
      </w:r>
      <w:r w:rsidR="00E21B89">
        <w:rPr>
          <w:spacing w:val="1"/>
          <w:sz w:val="24"/>
        </w:rPr>
        <w:t xml:space="preserve"> </w:t>
      </w:r>
      <w:proofErr w:type="gramStart"/>
      <w:r w:rsidR="00E21B89">
        <w:rPr>
          <w:spacing w:val="-24"/>
          <w:sz w:val="24"/>
        </w:rPr>
        <w:t>L</w:t>
      </w:r>
      <w:r w:rsidR="00E21B89">
        <w:rPr>
          <w:spacing w:val="-1"/>
          <w:sz w:val="24"/>
        </w:rPr>
        <w:t>’</w:t>
      </w:r>
      <w:r w:rsidR="00E21B89">
        <w:rPr>
          <w:spacing w:val="-5"/>
          <w:sz w:val="24"/>
        </w:rPr>
        <w:t>a</w:t>
      </w:r>
      <w:r w:rsidR="00E21B89">
        <w:rPr>
          <w:spacing w:val="-1"/>
          <w:sz w:val="24"/>
        </w:rPr>
        <w:t>v</w:t>
      </w:r>
      <w:r w:rsidR="00E21B89">
        <w:rPr>
          <w:spacing w:val="-6"/>
          <w:sz w:val="24"/>
        </w:rPr>
        <w:t>v</w:t>
      </w:r>
      <w:r w:rsidR="00E21B89">
        <w:rPr>
          <w:sz w:val="24"/>
        </w:rPr>
        <w:t>oca</w:t>
      </w:r>
      <w:r w:rsidR="00E21B89">
        <w:rPr>
          <w:spacing w:val="-2"/>
          <w:sz w:val="24"/>
        </w:rPr>
        <w:t>t</w:t>
      </w:r>
      <w:r w:rsidR="00E21B89">
        <w:rPr>
          <w:sz w:val="24"/>
        </w:rPr>
        <w:t xml:space="preserve">o </w:t>
      </w:r>
      <w:r w:rsidR="00E21B89">
        <w:rPr>
          <w:spacing w:val="-20"/>
          <w:sz w:val="24"/>
        </w:rPr>
        <w:t xml:space="preserve"> </w:t>
      </w:r>
      <w:r w:rsidR="00E21B89">
        <w:rPr>
          <w:spacing w:val="-2"/>
          <w:sz w:val="24"/>
        </w:rPr>
        <w:t>d</w:t>
      </w:r>
      <w:r w:rsidR="00E21B89">
        <w:rPr>
          <w:sz w:val="24"/>
        </w:rPr>
        <w:t>ella</w:t>
      </w:r>
      <w:proofErr w:type="gramEnd"/>
      <w:r w:rsidR="00E21B89">
        <w:rPr>
          <w:sz w:val="24"/>
        </w:rPr>
        <w:t xml:space="preserve"> </w:t>
      </w:r>
      <w:r w:rsidR="00E21B89">
        <w:rPr>
          <w:spacing w:val="-19"/>
          <w:sz w:val="24"/>
        </w:rPr>
        <w:t xml:space="preserve"> </w:t>
      </w:r>
      <w:r w:rsidR="00E21B89">
        <w:rPr>
          <w:sz w:val="24"/>
        </w:rPr>
        <w:t>p</w:t>
      </w:r>
      <w:r w:rsidR="00E21B89">
        <w:rPr>
          <w:spacing w:val="-1"/>
          <w:sz w:val="24"/>
        </w:rPr>
        <w:t>ar</w:t>
      </w:r>
      <w:r w:rsidR="00E21B89">
        <w:rPr>
          <w:spacing w:val="-3"/>
          <w:sz w:val="24"/>
        </w:rPr>
        <w:t>t</w:t>
      </w:r>
      <w:r w:rsidR="00E21B89">
        <w:rPr>
          <w:sz w:val="24"/>
        </w:rPr>
        <w:t xml:space="preserve">e </w:t>
      </w:r>
      <w:r w:rsidR="00E21B89">
        <w:rPr>
          <w:spacing w:val="-22"/>
          <w:sz w:val="24"/>
        </w:rPr>
        <w:t xml:space="preserve"> </w:t>
      </w:r>
      <w:r w:rsidR="00D678E3">
        <w:rPr>
          <w:spacing w:val="-24"/>
          <w:sz w:val="24"/>
        </w:rPr>
        <w:t>è</w:t>
      </w:r>
      <w:r w:rsidR="00E21B89">
        <w:rPr>
          <w:sz w:val="24"/>
        </w:rPr>
        <w:t xml:space="preserve"> </w:t>
      </w:r>
      <w:r w:rsidR="00E21B89">
        <w:rPr>
          <w:spacing w:val="4"/>
          <w:sz w:val="24"/>
        </w:rPr>
        <w:t xml:space="preserve"> </w:t>
      </w:r>
      <w:r w:rsidR="00E21B89">
        <w:rPr>
          <w:sz w:val="24"/>
        </w:rPr>
        <w:t>ob</w:t>
      </w:r>
      <w:r w:rsidR="00E21B89">
        <w:rPr>
          <w:spacing w:val="1"/>
          <w:sz w:val="24"/>
        </w:rPr>
        <w:t>b</w:t>
      </w:r>
      <w:r w:rsidR="00E21B89">
        <w:rPr>
          <w:spacing w:val="-1"/>
          <w:sz w:val="24"/>
        </w:rPr>
        <w:t>li</w:t>
      </w:r>
      <w:r w:rsidR="00E21B89">
        <w:rPr>
          <w:spacing w:val="-4"/>
          <w:sz w:val="24"/>
        </w:rPr>
        <w:t>g</w:t>
      </w:r>
      <w:r w:rsidR="00E21B89">
        <w:rPr>
          <w:spacing w:val="-1"/>
          <w:sz w:val="24"/>
        </w:rPr>
        <w:t>a</w:t>
      </w:r>
      <w:r w:rsidR="00E21B89">
        <w:rPr>
          <w:spacing w:val="-2"/>
          <w:sz w:val="24"/>
        </w:rPr>
        <w:t>t</w:t>
      </w:r>
      <w:r w:rsidR="00E21B89">
        <w:rPr>
          <w:sz w:val="24"/>
        </w:rPr>
        <w:t xml:space="preserve">o </w:t>
      </w:r>
      <w:r w:rsidR="00E21B89">
        <w:rPr>
          <w:spacing w:val="-20"/>
          <w:sz w:val="24"/>
        </w:rPr>
        <w:t xml:space="preserve"> </w:t>
      </w:r>
      <w:r w:rsidR="00E21B89">
        <w:rPr>
          <w:sz w:val="24"/>
        </w:rPr>
        <w:t xml:space="preserve">a </w:t>
      </w:r>
      <w:r w:rsidR="00E21B89">
        <w:rPr>
          <w:spacing w:val="-22"/>
          <w:sz w:val="24"/>
        </w:rPr>
        <w:t xml:space="preserve"> </w:t>
      </w:r>
      <w:r w:rsidR="00E21B89">
        <w:rPr>
          <w:spacing w:val="-1"/>
          <w:sz w:val="24"/>
        </w:rPr>
        <w:t>t</w:t>
      </w:r>
      <w:r w:rsidR="00E21B89">
        <w:rPr>
          <w:spacing w:val="-6"/>
          <w:sz w:val="24"/>
        </w:rPr>
        <w:t>r</w:t>
      </w:r>
      <w:r w:rsidR="00E21B89">
        <w:rPr>
          <w:spacing w:val="-1"/>
          <w:sz w:val="24"/>
        </w:rPr>
        <w:t>asme</w:t>
      </w:r>
      <w:r w:rsidR="00E21B89">
        <w:rPr>
          <w:sz w:val="24"/>
        </w:rPr>
        <w:t>t</w:t>
      </w:r>
      <w:r w:rsidR="00E21B89">
        <w:rPr>
          <w:spacing w:val="-3"/>
          <w:sz w:val="24"/>
        </w:rPr>
        <w:t>t</w:t>
      </w:r>
      <w:r w:rsidR="00E21B89">
        <w:rPr>
          <w:spacing w:val="-2"/>
          <w:sz w:val="24"/>
        </w:rPr>
        <w:t>e</w:t>
      </w:r>
      <w:r w:rsidR="00E21B89">
        <w:rPr>
          <w:spacing w:val="-4"/>
          <w:sz w:val="24"/>
        </w:rPr>
        <w:t>r</w:t>
      </w:r>
      <w:r w:rsidR="00E21B89">
        <w:rPr>
          <w:spacing w:val="3"/>
          <w:sz w:val="24"/>
        </w:rPr>
        <w:t>e</w:t>
      </w:r>
      <w:r w:rsidR="00E21B89">
        <w:rPr>
          <w:sz w:val="24"/>
        </w:rPr>
        <w:t xml:space="preserve">, </w:t>
      </w:r>
      <w:r w:rsidR="00E21B89">
        <w:rPr>
          <w:spacing w:val="-19"/>
          <w:sz w:val="24"/>
        </w:rPr>
        <w:t xml:space="preserve"> </w:t>
      </w:r>
      <w:r w:rsidR="00E21B89">
        <w:rPr>
          <w:spacing w:val="-2"/>
          <w:sz w:val="24"/>
        </w:rPr>
        <w:t>e</w:t>
      </w:r>
      <w:r w:rsidR="00E21B89">
        <w:rPr>
          <w:spacing w:val="-1"/>
          <w:sz w:val="24"/>
        </w:rPr>
        <w:t>n</w:t>
      </w:r>
      <w:r w:rsidR="00E21B89">
        <w:rPr>
          <w:sz w:val="24"/>
        </w:rPr>
        <w:t>t</w:t>
      </w:r>
      <w:r w:rsidR="00E21B89">
        <w:rPr>
          <w:spacing w:val="-4"/>
          <w:sz w:val="24"/>
        </w:rPr>
        <w:t>r</w:t>
      </w:r>
      <w:r w:rsidR="00E21B89">
        <w:rPr>
          <w:sz w:val="24"/>
        </w:rPr>
        <w:t xml:space="preserve">o </w:t>
      </w:r>
      <w:r w:rsidR="00E21B89">
        <w:rPr>
          <w:spacing w:val="-20"/>
          <w:sz w:val="24"/>
        </w:rPr>
        <w:t xml:space="preserve"> </w:t>
      </w:r>
      <w:r w:rsidR="00E21B89">
        <w:rPr>
          <w:sz w:val="24"/>
        </w:rPr>
        <w:t xml:space="preserve">il </w:t>
      </w:r>
      <w:r w:rsidR="00E21B89">
        <w:rPr>
          <w:spacing w:val="-20"/>
          <w:sz w:val="24"/>
        </w:rPr>
        <w:t xml:space="preserve"> </w:t>
      </w:r>
      <w:r w:rsidR="00E21B89">
        <w:rPr>
          <w:spacing w:val="-5"/>
          <w:sz w:val="24"/>
        </w:rPr>
        <w:t>t</w:t>
      </w:r>
      <w:r w:rsidR="00E21B89">
        <w:rPr>
          <w:sz w:val="24"/>
        </w:rPr>
        <w:t>er</w:t>
      </w:r>
      <w:r w:rsidR="00E21B89">
        <w:rPr>
          <w:spacing w:val="-1"/>
          <w:sz w:val="24"/>
        </w:rPr>
        <w:t>m</w:t>
      </w:r>
      <w:r w:rsidR="00E21B89">
        <w:rPr>
          <w:sz w:val="24"/>
        </w:rPr>
        <w:t xml:space="preserve">ine </w:t>
      </w:r>
      <w:r w:rsidR="00E21B89">
        <w:rPr>
          <w:spacing w:val="-19"/>
          <w:sz w:val="24"/>
        </w:rPr>
        <w:t xml:space="preserve"> </w:t>
      </w:r>
      <w:r w:rsidR="00E21B89">
        <w:rPr>
          <w:spacing w:val="-2"/>
          <w:sz w:val="24"/>
        </w:rPr>
        <w:t>d</w:t>
      </w:r>
      <w:r w:rsidR="00E21B89">
        <w:rPr>
          <w:sz w:val="24"/>
        </w:rPr>
        <w:t xml:space="preserve">i </w:t>
      </w:r>
      <w:r w:rsidR="00E21B89">
        <w:rPr>
          <w:spacing w:val="-22"/>
          <w:sz w:val="24"/>
        </w:rPr>
        <w:t xml:space="preserve"> </w:t>
      </w:r>
      <w:r w:rsidR="00E21B89">
        <w:rPr>
          <w:spacing w:val="-2"/>
          <w:sz w:val="24"/>
        </w:rPr>
        <w:t>d</w:t>
      </w:r>
      <w:r w:rsidR="00E21B89">
        <w:rPr>
          <w:sz w:val="24"/>
        </w:rPr>
        <w:t xml:space="preserve">ieci </w:t>
      </w:r>
      <w:r w:rsidR="00E21B89">
        <w:rPr>
          <w:spacing w:val="-20"/>
          <w:sz w:val="24"/>
        </w:rPr>
        <w:t xml:space="preserve"> </w:t>
      </w:r>
      <w:r w:rsidR="00E21B89">
        <w:rPr>
          <w:spacing w:val="-1"/>
          <w:sz w:val="24"/>
        </w:rPr>
        <w:t>g</w:t>
      </w:r>
      <w:r w:rsidR="00E21B89">
        <w:rPr>
          <w:sz w:val="24"/>
        </w:rPr>
        <w:t>io</w:t>
      </w:r>
      <w:r w:rsidR="00E21B89">
        <w:rPr>
          <w:spacing w:val="-1"/>
          <w:sz w:val="24"/>
        </w:rPr>
        <w:t>rn</w:t>
      </w:r>
      <w:r w:rsidR="00E21B89">
        <w:rPr>
          <w:sz w:val="24"/>
        </w:rPr>
        <w:t xml:space="preserve">i, </w:t>
      </w:r>
      <w:r w:rsidR="00E21B89">
        <w:rPr>
          <w:spacing w:val="-19"/>
          <w:sz w:val="24"/>
        </w:rPr>
        <w:t xml:space="preserve"> </w:t>
      </w:r>
      <w:r w:rsidR="00E21B89">
        <w:rPr>
          <w:spacing w:val="-1"/>
          <w:sz w:val="24"/>
        </w:rPr>
        <w:t>all’uff</w:t>
      </w:r>
      <w:r w:rsidR="00E21B89">
        <w:rPr>
          <w:sz w:val="24"/>
        </w:rPr>
        <w:t>ici</w:t>
      </w:r>
      <w:r w:rsidR="00E21B89">
        <w:rPr>
          <w:spacing w:val="-1"/>
          <w:sz w:val="24"/>
        </w:rPr>
        <w:t xml:space="preserve">ale </w:t>
      </w:r>
      <w:r w:rsidR="00E21B89">
        <w:rPr>
          <w:sz w:val="24"/>
        </w:rPr>
        <w:t>dello stato civile del Comune in cui il matrimonio fu iscritto o trascritto, copia, autenticata</w:t>
      </w:r>
      <w:r w:rsidR="00E21B89">
        <w:rPr>
          <w:spacing w:val="1"/>
          <w:sz w:val="24"/>
        </w:rPr>
        <w:t xml:space="preserve"> </w:t>
      </w:r>
      <w:r w:rsidR="00E21B89">
        <w:rPr>
          <w:sz w:val="24"/>
        </w:rPr>
        <w:t>dallo</w:t>
      </w:r>
      <w:r w:rsidR="00E21B89">
        <w:rPr>
          <w:spacing w:val="-2"/>
          <w:sz w:val="24"/>
        </w:rPr>
        <w:t xml:space="preserve"> </w:t>
      </w:r>
      <w:r w:rsidR="00E21B89">
        <w:rPr>
          <w:sz w:val="24"/>
        </w:rPr>
        <w:t>stesso, dell’accordo munito</w:t>
      </w:r>
      <w:r w:rsidR="00E21B89">
        <w:rPr>
          <w:spacing w:val="-1"/>
          <w:sz w:val="24"/>
        </w:rPr>
        <w:t xml:space="preserve"> </w:t>
      </w:r>
      <w:r w:rsidR="00E21B89">
        <w:rPr>
          <w:sz w:val="24"/>
        </w:rPr>
        <w:t>delle</w:t>
      </w:r>
      <w:r w:rsidR="00E21B89">
        <w:rPr>
          <w:spacing w:val="-1"/>
          <w:sz w:val="24"/>
        </w:rPr>
        <w:t xml:space="preserve"> </w:t>
      </w:r>
      <w:r w:rsidR="00E21B89">
        <w:rPr>
          <w:sz w:val="24"/>
        </w:rPr>
        <w:t>certificazioni di</w:t>
      </w:r>
      <w:r w:rsidR="00E21B89">
        <w:rPr>
          <w:spacing w:val="-1"/>
          <w:sz w:val="24"/>
        </w:rPr>
        <w:t xml:space="preserve"> </w:t>
      </w:r>
      <w:r w:rsidR="00E21B89">
        <w:rPr>
          <w:sz w:val="24"/>
        </w:rPr>
        <w:t>cui</w:t>
      </w:r>
      <w:r w:rsidR="00E21B89">
        <w:rPr>
          <w:spacing w:val="-2"/>
          <w:sz w:val="24"/>
        </w:rPr>
        <w:t xml:space="preserve"> </w:t>
      </w:r>
      <w:r w:rsidR="00E21B89">
        <w:rPr>
          <w:sz w:val="24"/>
        </w:rPr>
        <w:t>all’articolo 5).</w:t>
      </w:r>
    </w:p>
    <w:p w:rsidR="00B66E41" w:rsidRDefault="00B66E41">
      <w:pPr>
        <w:pStyle w:val="Corpotesto"/>
        <w:spacing w:before="2"/>
      </w:pPr>
    </w:p>
    <w:p w:rsidR="00B66E41" w:rsidRDefault="00E21B89">
      <w:pPr>
        <w:pStyle w:val="Paragrafoelenco"/>
        <w:numPr>
          <w:ilvl w:val="0"/>
          <w:numId w:val="1"/>
        </w:numPr>
        <w:tabs>
          <w:tab w:val="left" w:pos="293"/>
        </w:tabs>
        <w:ind w:right="149" w:firstLine="0"/>
        <w:rPr>
          <w:sz w:val="24"/>
        </w:rPr>
      </w:pPr>
      <w:r>
        <w:rPr>
          <w:sz w:val="24"/>
        </w:rPr>
        <w:t xml:space="preserve">In presenza di figli minori, di figli maggiorenni incapaci o portatori di </w:t>
      </w:r>
      <w:r>
        <w:rPr>
          <w:i/>
          <w:sz w:val="24"/>
        </w:rPr>
        <w:t xml:space="preserve">handicap </w:t>
      </w:r>
      <w:r>
        <w:rPr>
          <w:sz w:val="24"/>
        </w:rPr>
        <w:t>grave ovvero</w:t>
      </w:r>
      <w:r>
        <w:rPr>
          <w:spacing w:val="1"/>
          <w:sz w:val="24"/>
        </w:rPr>
        <w:t xml:space="preserve"> </w:t>
      </w:r>
      <w:r>
        <w:rPr>
          <w:sz w:val="24"/>
        </w:rPr>
        <w:t>economicamente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autosufficienti,</w:t>
      </w:r>
      <w:r>
        <w:rPr>
          <w:spacing w:val="1"/>
          <w:sz w:val="24"/>
        </w:rPr>
        <w:t xml:space="preserve"> </w:t>
      </w:r>
      <w:r>
        <w:rPr>
          <w:sz w:val="24"/>
        </w:rPr>
        <w:t>l’accordo</w:t>
      </w:r>
      <w:r>
        <w:rPr>
          <w:spacing w:val="1"/>
          <w:sz w:val="24"/>
        </w:rPr>
        <w:t xml:space="preserve"> </w:t>
      </w:r>
      <w:r>
        <w:rPr>
          <w:sz w:val="24"/>
        </w:rPr>
        <w:t>raggiunto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convenzione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negoziazione assistita deve essere trasmesso </w:t>
      </w:r>
      <w:r>
        <w:rPr>
          <w:sz w:val="24"/>
          <w:u w:val="single"/>
        </w:rPr>
        <w:t>entro il termine di dieci giorni</w:t>
      </w:r>
      <w:r>
        <w:rPr>
          <w:sz w:val="24"/>
        </w:rPr>
        <w:t xml:space="preserve"> al Procuratore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Tribunale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quale,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ritiene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l’accordo</w:t>
      </w:r>
      <w:r>
        <w:rPr>
          <w:spacing w:val="1"/>
          <w:sz w:val="24"/>
        </w:rPr>
        <w:t xml:space="preserve"> </w:t>
      </w:r>
      <w:r>
        <w:rPr>
          <w:sz w:val="24"/>
        </w:rPr>
        <w:t>risponde all’interesse dei figli, lo autorizza (all’accordo autorizzato si applica il comma 3).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ritiene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l’accordo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risponde</w:t>
      </w:r>
      <w:r>
        <w:rPr>
          <w:spacing w:val="1"/>
          <w:sz w:val="24"/>
        </w:rPr>
        <w:t xml:space="preserve"> </w:t>
      </w:r>
      <w:r>
        <w:rPr>
          <w:sz w:val="24"/>
        </w:rPr>
        <w:t>all’interesse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figli,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Procuratore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 lo trasmette, entro cinque giorni, al Presidente del tribunale, che fissa, entro i</w:t>
      </w:r>
      <w:r>
        <w:rPr>
          <w:spacing w:val="1"/>
          <w:sz w:val="24"/>
        </w:rPr>
        <w:t xml:space="preserve"> </w:t>
      </w:r>
      <w:r>
        <w:rPr>
          <w:sz w:val="24"/>
        </w:rPr>
        <w:t>successivi</w:t>
      </w:r>
      <w:r>
        <w:rPr>
          <w:spacing w:val="-2"/>
          <w:sz w:val="24"/>
        </w:rPr>
        <w:t xml:space="preserve"> </w:t>
      </w:r>
      <w:r>
        <w:rPr>
          <w:sz w:val="24"/>
        </w:rPr>
        <w:t>trenta giorni,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comparizione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parti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provvede</w:t>
      </w:r>
      <w:r>
        <w:rPr>
          <w:spacing w:val="-1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ritardo.</w:t>
      </w:r>
    </w:p>
    <w:p w:rsidR="00B66E41" w:rsidRDefault="00B66E41">
      <w:pPr>
        <w:pStyle w:val="Corpotesto"/>
      </w:pPr>
    </w:p>
    <w:p w:rsidR="00B66E41" w:rsidRDefault="00E21B89">
      <w:pPr>
        <w:pStyle w:val="Paragrafoelenco"/>
        <w:numPr>
          <w:ilvl w:val="0"/>
          <w:numId w:val="1"/>
        </w:numPr>
        <w:tabs>
          <w:tab w:val="left" w:pos="291"/>
        </w:tabs>
        <w:ind w:right="154" w:firstLine="0"/>
        <w:rPr>
          <w:sz w:val="24"/>
        </w:rPr>
      </w:pPr>
      <w:r>
        <w:rPr>
          <w:sz w:val="24"/>
        </w:rPr>
        <w:t xml:space="preserve">L’accordo deve possedere i requisiti di cui all’art. 6, comma 3, </w:t>
      </w:r>
      <w:proofErr w:type="spellStart"/>
      <w:r>
        <w:rPr>
          <w:sz w:val="24"/>
        </w:rPr>
        <w:t>d.l.</w:t>
      </w:r>
      <w:proofErr w:type="spellEnd"/>
      <w:r>
        <w:rPr>
          <w:sz w:val="24"/>
        </w:rPr>
        <w:t xml:space="preserve"> n. 132/14 convertito in l. n.</w:t>
      </w:r>
      <w:r>
        <w:rPr>
          <w:spacing w:val="-50"/>
          <w:sz w:val="24"/>
        </w:rPr>
        <w:t xml:space="preserve"> </w:t>
      </w:r>
      <w:r>
        <w:rPr>
          <w:sz w:val="24"/>
        </w:rPr>
        <w:t>162/2014,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dell’avvenuto</w:t>
      </w:r>
      <w:r>
        <w:rPr>
          <w:spacing w:val="1"/>
          <w:sz w:val="24"/>
        </w:rPr>
        <w:t xml:space="preserve"> </w:t>
      </w:r>
      <w:r>
        <w:rPr>
          <w:sz w:val="24"/>
        </w:rPr>
        <w:t>tentativo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conciliazione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possibilità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esperire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mediazione</w:t>
      </w:r>
      <w:r>
        <w:rPr>
          <w:spacing w:val="1"/>
          <w:sz w:val="24"/>
        </w:rPr>
        <w:t xml:space="preserve"> </w:t>
      </w:r>
      <w:r>
        <w:rPr>
          <w:sz w:val="24"/>
        </w:rPr>
        <w:t>familiare</w:t>
      </w:r>
      <w:r>
        <w:rPr>
          <w:spacing w:val="53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all’importanza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minore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trascorrere</w:t>
      </w:r>
      <w:r>
        <w:rPr>
          <w:spacing w:val="-2"/>
          <w:sz w:val="24"/>
        </w:rPr>
        <w:t xml:space="preserve"> </w:t>
      </w:r>
      <w:r>
        <w:rPr>
          <w:sz w:val="24"/>
        </w:rPr>
        <w:t>tempi</w:t>
      </w:r>
      <w:r>
        <w:rPr>
          <w:spacing w:val="-2"/>
          <w:sz w:val="24"/>
        </w:rPr>
        <w:t xml:space="preserve"> </w:t>
      </w:r>
      <w:r>
        <w:rPr>
          <w:sz w:val="24"/>
        </w:rPr>
        <w:t>adeguati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ciascuno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genitori.</w:t>
      </w:r>
    </w:p>
    <w:p w:rsidR="00B66E41" w:rsidRDefault="00B66E41">
      <w:pPr>
        <w:pStyle w:val="Corpotesto"/>
        <w:spacing w:before="11"/>
        <w:rPr>
          <w:sz w:val="23"/>
        </w:rPr>
      </w:pPr>
    </w:p>
    <w:p w:rsidR="00DB7A54" w:rsidRDefault="00E21B89" w:rsidP="00DB7A54">
      <w:pPr>
        <w:pStyle w:val="Paragrafoelenco"/>
        <w:tabs>
          <w:tab w:val="left" w:pos="324"/>
        </w:tabs>
        <w:ind w:right="155"/>
        <w:rPr>
          <w:sz w:val="24"/>
        </w:rPr>
      </w:pPr>
      <w:r>
        <w:rPr>
          <w:sz w:val="24"/>
        </w:rPr>
        <w:t>Per quanto riguarda le linee operative, la Procura della Repubblica presso il Tribunale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Como ha allo stato fornito le seguenti </w:t>
      </w:r>
      <w:r w:rsidRPr="00DB7A54">
        <w:rPr>
          <w:sz w:val="24"/>
        </w:rPr>
        <w:t xml:space="preserve">indicazioni: </w:t>
      </w:r>
    </w:p>
    <w:p w:rsidR="00DB7A54" w:rsidRDefault="00DB7A54" w:rsidP="00DB7A54">
      <w:pPr>
        <w:pStyle w:val="Paragrafoelenco"/>
        <w:tabs>
          <w:tab w:val="left" w:pos="324"/>
        </w:tabs>
        <w:ind w:right="155"/>
        <w:rPr>
          <w:sz w:val="24"/>
        </w:rPr>
      </w:pPr>
    </w:p>
    <w:p w:rsidR="00B66E41" w:rsidRPr="00DB7A54" w:rsidRDefault="00DB7A54" w:rsidP="00321F34">
      <w:pPr>
        <w:pStyle w:val="Paragrafoelenco"/>
        <w:numPr>
          <w:ilvl w:val="0"/>
          <w:numId w:val="1"/>
        </w:numPr>
        <w:tabs>
          <w:tab w:val="left" w:pos="324"/>
        </w:tabs>
        <w:ind w:right="155" w:firstLine="0"/>
        <w:rPr>
          <w:sz w:val="24"/>
        </w:rPr>
      </w:pPr>
      <w:r w:rsidRPr="00DB7A54">
        <w:rPr>
          <w:sz w:val="24"/>
        </w:rPr>
        <w:t xml:space="preserve">trasmissione a mezzo </w:t>
      </w:r>
      <w:proofErr w:type="spellStart"/>
      <w:r w:rsidRPr="00DB7A54">
        <w:rPr>
          <w:sz w:val="24"/>
        </w:rPr>
        <w:t>pec</w:t>
      </w:r>
      <w:proofErr w:type="spellEnd"/>
      <w:r w:rsidRPr="00DB7A54">
        <w:rPr>
          <w:sz w:val="24"/>
        </w:rPr>
        <w:t xml:space="preserve"> all’indirizzo: </w:t>
      </w:r>
      <w:hyperlink r:id="rId5" w:history="1">
        <w:r w:rsidRPr="00DB7A54">
          <w:rPr>
            <w:rStyle w:val="Collegamentoipertestuale"/>
            <w:sz w:val="24"/>
          </w:rPr>
          <w:t>prot.procura.como@giustiziacert.it</w:t>
        </w:r>
      </w:hyperlink>
      <w:r w:rsidRPr="00DB7A54">
        <w:rPr>
          <w:sz w:val="24"/>
        </w:rPr>
        <w:t xml:space="preserve"> dell’</w:t>
      </w:r>
      <w:r w:rsidR="00E21B89" w:rsidRPr="00DB7A54">
        <w:rPr>
          <w:sz w:val="24"/>
        </w:rPr>
        <w:t>accordo</w:t>
      </w:r>
      <w:r w:rsidR="00E21B89" w:rsidRPr="00DB7A54">
        <w:rPr>
          <w:spacing w:val="1"/>
          <w:sz w:val="24"/>
        </w:rPr>
        <w:t xml:space="preserve"> </w:t>
      </w:r>
      <w:r w:rsidR="00E21B89" w:rsidRPr="00DB7A54">
        <w:rPr>
          <w:sz w:val="24"/>
        </w:rPr>
        <w:t>sottoscritto</w:t>
      </w:r>
      <w:r w:rsidR="00E21B89" w:rsidRPr="00DB7A54">
        <w:rPr>
          <w:spacing w:val="1"/>
          <w:sz w:val="24"/>
        </w:rPr>
        <w:t xml:space="preserve"> </w:t>
      </w:r>
      <w:r w:rsidR="00E21B89" w:rsidRPr="00DB7A54">
        <w:rPr>
          <w:sz w:val="24"/>
        </w:rPr>
        <w:t>dalle</w:t>
      </w:r>
      <w:r w:rsidR="00E21B89" w:rsidRPr="00DB7A54">
        <w:rPr>
          <w:spacing w:val="1"/>
          <w:sz w:val="24"/>
        </w:rPr>
        <w:t xml:space="preserve"> </w:t>
      </w:r>
      <w:r w:rsidR="00E21B89" w:rsidRPr="00DB7A54">
        <w:rPr>
          <w:sz w:val="24"/>
        </w:rPr>
        <w:t>parti</w:t>
      </w:r>
      <w:r w:rsidR="00E21B89" w:rsidRPr="00DB7A54">
        <w:rPr>
          <w:spacing w:val="1"/>
          <w:sz w:val="24"/>
        </w:rPr>
        <w:t xml:space="preserve"> </w:t>
      </w:r>
      <w:r w:rsidR="00E21B89" w:rsidRPr="00DB7A54">
        <w:rPr>
          <w:sz w:val="24"/>
        </w:rPr>
        <w:t>su</w:t>
      </w:r>
      <w:r w:rsidR="00E21B89" w:rsidRPr="00DB7A54">
        <w:rPr>
          <w:spacing w:val="1"/>
          <w:sz w:val="24"/>
        </w:rPr>
        <w:t xml:space="preserve"> </w:t>
      </w:r>
      <w:r w:rsidR="00E21B89" w:rsidRPr="00DB7A54">
        <w:rPr>
          <w:sz w:val="24"/>
        </w:rPr>
        <w:t>ogni</w:t>
      </w:r>
      <w:r w:rsidR="00E21B89" w:rsidRPr="00DB7A54">
        <w:rPr>
          <w:spacing w:val="1"/>
          <w:sz w:val="24"/>
        </w:rPr>
        <w:t xml:space="preserve"> </w:t>
      </w:r>
      <w:r w:rsidR="00E21B89" w:rsidRPr="00DB7A54">
        <w:rPr>
          <w:sz w:val="24"/>
        </w:rPr>
        <w:t>pagina</w:t>
      </w:r>
      <w:r w:rsidR="00E21B89" w:rsidRPr="00DB7A54">
        <w:rPr>
          <w:spacing w:val="1"/>
          <w:sz w:val="24"/>
        </w:rPr>
        <w:t xml:space="preserve"> </w:t>
      </w:r>
      <w:r w:rsidR="00E21B89" w:rsidRPr="00DB7A54">
        <w:rPr>
          <w:sz w:val="24"/>
        </w:rPr>
        <w:t>ed</w:t>
      </w:r>
      <w:r w:rsidR="00E21B89" w:rsidRPr="00DB7A54">
        <w:rPr>
          <w:spacing w:val="1"/>
          <w:sz w:val="24"/>
        </w:rPr>
        <w:t xml:space="preserve"> </w:t>
      </w:r>
      <w:r w:rsidR="00E21B89" w:rsidRPr="00DB7A54">
        <w:rPr>
          <w:sz w:val="24"/>
        </w:rPr>
        <w:t>autenticato</w:t>
      </w:r>
      <w:r w:rsidR="00E21B89" w:rsidRPr="00DB7A54">
        <w:rPr>
          <w:spacing w:val="1"/>
          <w:sz w:val="24"/>
        </w:rPr>
        <w:t xml:space="preserve"> </w:t>
      </w:r>
      <w:r w:rsidR="00E21B89" w:rsidRPr="00DB7A54">
        <w:rPr>
          <w:sz w:val="24"/>
        </w:rPr>
        <w:t>in</w:t>
      </w:r>
      <w:r w:rsidR="00E21B89" w:rsidRPr="00DB7A54">
        <w:rPr>
          <w:spacing w:val="1"/>
          <w:sz w:val="24"/>
        </w:rPr>
        <w:t xml:space="preserve"> </w:t>
      </w:r>
      <w:r w:rsidR="00E21B89" w:rsidRPr="00DB7A54">
        <w:rPr>
          <w:sz w:val="24"/>
        </w:rPr>
        <w:t>calce</w:t>
      </w:r>
      <w:r w:rsidR="00E21B89" w:rsidRPr="00DB7A54">
        <w:rPr>
          <w:spacing w:val="1"/>
          <w:sz w:val="24"/>
        </w:rPr>
        <w:t xml:space="preserve"> </w:t>
      </w:r>
      <w:r w:rsidR="00E21B89" w:rsidRPr="00DB7A54">
        <w:rPr>
          <w:sz w:val="24"/>
        </w:rPr>
        <w:t>dai</w:t>
      </w:r>
      <w:r w:rsidR="00E21B89" w:rsidRPr="00DB7A54">
        <w:rPr>
          <w:spacing w:val="1"/>
          <w:sz w:val="24"/>
        </w:rPr>
        <w:t xml:space="preserve"> </w:t>
      </w:r>
      <w:r w:rsidR="00E21B89" w:rsidRPr="00DB7A54">
        <w:rPr>
          <w:sz w:val="24"/>
        </w:rPr>
        <w:t xml:space="preserve">rispettivi difensori ai sensi dell’art. 5 </w:t>
      </w:r>
      <w:proofErr w:type="spellStart"/>
      <w:r w:rsidR="00E21B89" w:rsidRPr="00DB7A54">
        <w:rPr>
          <w:sz w:val="24"/>
        </w:rPr>
        <w:t>d.l.</w:t>
      </w:r>
      <w:proofErr w:type="spellEnd"/>
      <w:r w:rsidR="00E21B89" w:rsidRPr="00DB7A54">
        <w:rPr>
          <w:sz w:val="24"/>
        </w:rPr>
        <w:t xml:space="preserve"> n. 132/14 convertito in l. n. 162/2014, una copia</w:t>
      </w:r>
      <w:r w:rsidR="00E21B89" w:rsidRPr="00DB7A54">
        <w:rPr>
          <w:spacing w:val="1"/>
          <w:sz w:val="24"/>
        </w:rPr>
        <w:t xml:space="preserve"> </w:t>
      </w:r>
      <w:r w:rsidR="00E21B89" w:rsidRPr="00DB7A54">
        <w:rPr>
          <w:sz w:val="24"/>
        </w:rPr>
        <w:t>semplice dell’accordo, un certificato di residenza e di stato di famiglia, l’estratto per riassunto</w:t>
      </w:r>
      <w:r w:rsidR="00E21B89" w:rsidRPr="00DB7A54">
        <w:rPr>
          <w:spacing w:val="1"/>
          <w:sz w:val="24"/>
        </w:rPr>
        <w:t xml:space="preserve"> </w:t>
      </w:r>
      <w:r w:rsidR="00E21B89" w:rsidRPr="00DB7A54">
        <w:rPr>
          <w:sz w:val="24"/>
        </w:rPr>
        <w:t>di matrimonio e/o copia conforme della sentenza/decreto di omologa, la dichiarazione dei</w:t>
      </w:r>
      <w:r w:rsidR="00E21B89" w:rsidRPr="00DB7A54">
        <w:rPr>
          <w:spacing w:val="1"/>
          <w:sz w:val="24"/>
        </w:rPr>
        <w:t xml:space="preserve"> </w:t>
      </w:r>
      <w:r w:rsidR="00E21B89" w:rsidRPr="00DB7A54">
        <w:rPr>
          <w:sz w:val="24"/>
        </w:rPr>
        <w:t>redditi</w:t>
      </w:r>
      <w:r w:rsidR="00E21B89" w:rsidRPr="00DB7A54">
        <w:rPr>
          <w:spacing w:val="-1"/>
          <w:sz w:val="24"/>
        </w:rPr>
        <w:t xml:space="preserve"> </w:t>
      </w:r>
      <w:r w:rsidR="00E21B89" w:rsidRPr="00DB7A54">
        <w:rPr>
          <w:sz w:val="24"/>
        </w:rPr>
        <w:t>di entrambi i coniugi.</w:t>
      </w:r>
      <w:r w:rsidR="008271F3" w:rsidRPr="00DB7A54">
        <w:rPr>
          <w:sz w:val="24"/>
        </w:rPr>
        <w:t xml:space="preserve"> </w:t>
      </w:r>
    </w:p>
    <w:p w:rsidR="008271F3" w:rsidRPr="008271F3" w:rsidRDefault="008271F3" w:rsidP="008271F3">
      <w:pPr>
        <w:pStyle w:val="Paragrafoelenco"/>
        <w:rPr>
          <w:sz w:val="24"/>
          <w:highlight w:val="cyan"/>
        </w:rPr>
      </w:pPr>
    </w:p>
    <w:p w:rsidR="00B66E41" w:rsidRDefault="00B66E41">
      <w:pPr>
        <w:pStyle w:val="Corpotesto"/>
        <w:spacing w:before="1"/>
      </w:pPr>
    </w:p>
    <w:p w:rsidR="00B66E41" w:rsidRPr="008271F3" w:rsidRDefault="00E21B89" w:rsidP="0061404F">
      <w:pPr>
        <w:pStyle w:val="Paragrafoelenco"/>
        <w:numPr>
          <w:ilvl w:val="0"/>
          <w:numId w:val="1"/>
        </w:numPr>
        <w:tabs>
          <w:tab w:val="left" w:pos="322"/>
        </w:tabs>
        <w:spacing w:before="74"/>
        <w:ind w:right="153" w:firstLine="0"/>
        <w:rPr>
          <w:sz w:val="24"/>
          <w:szCs w:val="24"/>
        </w:rPr>
      </w:pPr>
      <w:r>
        <w:rPr>
          <w:sz w:val="24"/>
        </w:rPr>
        <w:lastRenderedPageBreak/>
        <w:t>L’originale depositato, munito di nulla osta e/o autorizzazione del P.M., viene restituito</w:t>
      </w:r>
      <w:r w:rsidR="008271F3">
        <w:rPr>
          <w:sz w:val="24"/>
        </w:rPr>
        <w:t xml:space="preserve"> a mezzo </w:t>
      </w:r>
      <w:proofErr w:type="spellStart"/>
      <w:r w:rsidR="008271F3">
        <w:rPr>
          <w:sz w:val="24"/>
        </w:rPr>
        <w:t>pec</w:t>
      </w:r>
      <w:proofErr w:type="spellEnd"/>
      <w:r>
        <w:rPr>
          <w:sz w:val="24"/>
        </w:rPr>
        <w:t xml:space="preserve"> al</w:t>
      </w:r>
      <w:r w:rsidRPr="008271F3">
        <w:rPr>
          <w:spacing w:val="1"/>
          <w:sz w:val="24"/>
        </w:rPr>
        <w:t xml:space="preserve"> </w:t>
      </w:r>
      <w:r>
        <w:rPr>
          <w:sz w:val="24"/>
        </w:rPr>
        <w:t xml:space="preserve">difensore che provvederà all’invio </w:t>
      </w:r>
      <w:r w:rsidR="008271F3">
        <w:rPr>
          <w:sz w:val="24"/>
        </w:rPr>
        <w:t xml:space="preserve">– sempre </w:t>
      </w:r>
      <w:r>
        <w:rPr>
          <w:sz w:val="24"/>
        </w:rPr>
        <w:t xml:space="preserve">a mezzo </w:t>
      </w:r>
      <w:proofErr w:type="spellStart"/>
      <w:proofErr w:type="gramStart"/>
      <w:r>
        <w:rPr>
          <w:sz w:val="24"/>
        </w:rPr>
        <w:t>pec</w:t>
      </w:r>
      <w:proofErr w:type="spellEnd"/>
      <w:r>
        <w:rPr>
          <w:sz w:val="24"/>
        </w:rPr>
        <w:t xml:space="preserve"> </w:t>
      </w:r>
      <w:r w:rsidR="008271F3">
        <w:rPr>
          <w:sz w:val="24"/>
        </w:rPr>
        <w:t xml:space="preserve"> -</w:t>
      </w:r>
      <w:proofErr w:type="gramEnd"/>
      <w:r w:rsidR="008271F3">
        <w:rPr>
          <w:sz w:val="24"/>
        </w:rPr>
        <w:t xml:space="preserve"> </w:t>
      </w:r>
      <w:r>
        <w:rPr>
          <w:sz w:val="24"/>
        </w:rPr>
        <w:t>all’Ufficiale dello Stato Civile in cui è stato</w:t>
      </w:r>
      <w:r w:rsidRPr="008271F3">
        <w:rPr>
          <w:spacing w:val="1"/>
          <w:sz w:val="24"/>
        </w:rPr>
        <w:t xml:space="preserve"> </w:t>
      </w:r>
      <w:r>
        <w:rPr>
          <w:sz w:val="24"/>
        </w:rPr>
        <w:t>trascritto</w:t>
      </w:r>
      <w:r w:rsidRPr="008271F3">
        <w:rPr>
          <w:spacing w:val="-1"/>
          <w:sz w:val="24"/>
        </w:rPr>
        <w:t xml:space="preserve"> </w:t>
      </w:r>
      <w:r>
        <w:rPr>
          <w:sz w:val="24"/>
        </w:rPr>
        <w:t>o iscritto il matrimonio.</w:t>
      </w:r>
      <w:r w:rsidRPr="008271F3">
        <w:rPr>
          <w:spacing w:val="2"/>
          <w:sz w:val="24"/>
        </w:rPr>
        <w:t xml:space="preserve"> </w:t>
      </w:r>
      <w:r>
        <w:rPr>
          <w:sz w:val="24"/>
        </w:rPr>
        <w:t>L’atto deve essere</w:t>
      </w:r>
      <w:r w:rsidRPr="008271F3">
        <w:rPr>
          <w:spacing w:val="1"/>
          <w:sz w:val="24"/>
        </w:rPr>
        <w:t xml:space="preserve"> </w:t>
      </w:r>
      <w:r>
        <w:rPr>
          <w:sz w:val="24"/>
        </w:rPr>
        <w:t>trasmesso</w:t>
      </w:r>
      <w:r w:rsidRPr="008271F3">
        <w:rPr>
          <w:spacing w:val="6"/>
          <w:sz w:val="24"/>
        </w:rPr>
        <w:t xml:space="preserve"> </w:t>
      </w:r>
      <w:r w:rsidRPr="008271F3">
        <w:rPr>
          <w:sz w:val="24"/>
          <w:u w:val="single"/>
        </w:rPr>
        <w:t>da</w:t>
      </w:r>
      <w:r w:rsidRPr="008271F3">
        <w:rPr>
          <w:spacing w:val="1"/>
          <w:sz w:val="24"/>
          <w:u w:val="single"/>
        </w:rPr>
        <w:t xml:space="preserve"> </w:t>
      </w:r>
      <w:r w:rsidRPr="008271F3">
        <w:rPr>
          <w:sz w:val="24"/>
          <w:u w:val="single"/>
        </w:rPr>
        <w:t>entrambi i</w:t>
      </w:r>
      <w:r w:rsidRPr="008271F3">
        <w:rPr>
          <w:spacing w:val="1"/>
          <w:sz w:val="24"/>
          <w:u w:val="single"/>
        </w:rPr>
        <w:t xml:space="preserve"> </w:t>
      </w:r>
      <w:r w:rsidRPr="008271F3">
        <w:rPr>
          <w:sz w:val="24"/>
          <w:u w:val="single"/>
        </w:rPr>
        <w:t>legali</w:t>
      </w:r>
      <w:r w:rsidRPr="008271F3">
        <w:rPr>
          <w:spacing w:val="2"/>
          <w:sz w:val="24"/>
        </w:rPr>
        <w:t xml:space="preserve"> </w:t>
      </w:r>
      <w:r>
        <w:rPr>
          <w:sz w:val="24"/>
        </w:rPr>
        <w:t>in</w:t>
      </w:r>
      <w:r w:rsidRPr="008271F3">
        <w:rPr>
          <w:spacing w:val="1"/>
          <w:sz w:val="24"/>
        </w:rPr>
        <w:t xml:space="preserve"> </w:t>
      </w:r>
      <w:r>
        <w:rPr>
          <w:sz w:val="24"/>
        </w:rPr>
        <w:t>formato</w:t>
      </w:r>
      <w:r w:rsidR="008271F3">
        <w:rPr>
          <w:sz w:val="24"/>
        </w:rPr>
        <w:t xml:space="preserve"> </w:t>
      </w:r>
      <w:r w:rsidRPr="008271F3">
        <w:rPr>
          <w:sz w:val="24"/>
          <w:szCs w:val="24"/>
        </w:rPr>
        <w:t>pdf immagine sottoscritto digitalmente (Circolare del Ministero dell’Interno n.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19/14). La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mancata trasmissione nei termini di legge comporta l’applicazione delle sanzioni di cui all’art.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6,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comma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4,</w:t>
      </w:r>
      <w:r w:rsidRPr="008271F3">
        <w:rPr>
          <w:spacing w:val="1"/>
          <w:sz w:val="24"/>
          <w:szCs w:val="24"/>
        </w:rPr>
        <w:t xml:space="preserve"> </w:t>
      </w:r>
      <w:proofErr w:type="spellStart"/>
      <w:r w:rsidRPr="008271F3">
        <w:rPr>
          <w:sz w:val="24"/>
          <w:szCs w:val="24"/>
        </w:rPr>
        <w:t>d.l.</w:t>
      </w:r>
      <w:proofErr w:type="spellEnd"/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n.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132/14</w:t>
      </w:r>
      <w:r w:rsidRPr="008271F3">
        <w:rPr>
          <w:spacing w:val="1"/>
          <w:sz w:val="24"/>
          <w:szCs w:val="24"/>
        </w:rPr>
        <w:t xml:space="preserve"> </w:t>
      </w:r>
      <w:proofErr w:type="spellStart"/>
      <w:r w:rsidRPr="008271F3">
        <w:rPr>
          <w:sz w:val="24"/>
          <w:szCs w:val="24"/>
        </w:rPr>
        <w:t>d.l.</w:t>
      </w:r>
      <w:proofErr w:type="spellEnd"/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convertito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in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l.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n.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162/2014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(sanzione</w:t>
      </w:r>
      <w:r w:rsidRPr="008271F3">
        <w:rPr>
          <w:spacing w:val="52"/>
          <w:sz w:val="24"/>
          <w:szCs w:val="24"/>
        </w:rPr>
        <w:t xml:space="preserve"> </w:t>
      </w:r>
      <w:r w:rsidRPr="008271F3">
        <w:rPr>
          <w:sz w:val="24"/>
          <w:szCs w:val="24"/>
        </w:rPr>
        <w:t>amministrativa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pecuniaria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da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2.000,00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a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10.000,00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euro).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Il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Comune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trasmetterà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poi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a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mezzo</w:t>
      </w:r>
      <w:r w:rsidRPr="008271F3">
        <w:rPr>
          <w:spacing w:val="1"/>
          <w:sz w:val="24"/>
          <w:szCs w:val="24"/>
        </w:rPr>
        <w:t xml:space="preserve"> </w:t>
      </w:r>
      <w:proofErr w:type="spellStart"/>
      <w:r w:rsidRPr="008271F3">
        <w:rPr>
          <w:sz w:val="24"/>
          <w:szCs w:val="24"/>
        </w:rPr>
        <w:t>pec</w:t>
      </w:r>
      <w:proofErr w:type="spellEnd"/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la</w:t>
      </w:r>
      <w:r w:rsidRPr="008271F3">
        <w:rPr>
          <w:spacing w:val="1"/>
          <w:sz w:val="24"/>
          <w:szCs w:val="24"/>
        </w:rPr>
        <w:t xml:space="preserve"> </w:t>
      </w:r>
      <w:r w:rsidRPr="008271F3">
        <w:rPr>
          <w:sz w:val="24"/>
          <w:szCs w:val="24"/>
        </w:rPr>
        <w:t>comunicazione</w:t>
      </w:r>
      <w:r w:rsidRPr="008271F3">
        <w:rPr>
          <w:spacing w:val="-1"/>
          <w:sz w:val="24"/>
          <w:szCs w:val="24"/>
        </w:rPr>
        <w:t xml:space="preserve"> </w:t>
      </w:r>
      <w:r w:rsidRPr="008271F3">
        <w:rPr>
          <w:sz w:val="24"/>
          <w:szCs w:val="24"/>
        </w:rPr>
        <w:t>di avvenuta</w:t>
      </w:r>
      <w:r w:rsidRPr="008271F3">
        <w:rPr>
          <w:spacing w:val="-1"/>
          <w:sz w:val="24"/>
          <w:szCs w:val="24"/>
        </w:rPr>
        <w:t xml:space="preserve"> </w:t>
      </w:r>
      <w:r w:rsidRPr="008271F3">
        <w:rPr>
          <w:sz w:val="24"/>
          <w:szCs w:val="24"/>
        </w:rPr>
        <w:t>trascrizione.</w:t>
      </w:r>
    </w:p>
    <w:p w:rsidR="00B66E41" w:rsidRDefault="00B66E41">
      <w:pPr>
        <w:pStyle w:val="Corpotesto"/>
        <w:spacing w:before="2"/>
      </w:pPr>
    </w:p>
    <w:p w:rsidR="00DB7A54" w:rsidRPr="00DB7A54" w:rsidRDefault="00E21B89" w:rsidP="00DB7A54">
      <w:pPr>
        <w:pStyle w:val="Paragrafoelenco"/>
        <w:numPr>
          <w:ilvl w:val="0"/>
          <w:numId w:val="3"/>
        </w:numPr>
        <w:tabs>
          <w:tab w:val="left" w:pos="307"/>
        </w:tabs>
        <w:spacing w:before="74"/>
        <w:ind w:right="152" w:firstLine="0"/>
        <w:rPr>
          <w:b/>
          <w:sz w:val="24"/>
          <w:szCs w:val="24"/>
        </w:rPr>
      </w:pPr>
      <w:r>
        <w:rPr>
          <w:sz w:val="24"/>
        </w:rPr>
        <w:t>L’accordo, corredato da autorizzazione o nulla</w:t>
      </w:r>
      <w:r w:rsidR="008271F3">
        <w:rPr>
          <w:sz w:val="24"/>
        </w:rPr>
        <w:t xml:space="preserve"> </w:t>
      </w:r>
      <w:r>
        <w:rPr>
          <w:sz w:val="24"/>
        </w:rPr>
        <w:t xml:space="preserve">osta, dalla </w:t>
      </w:r>
      <w:proofErr w:type="spellStart"/>
      <w:r>
        <w:rPr>
          <w:sz w:val="24"/>
        </w:rPr>
        <w:t>pec</w:t>
      </w:r>
      <w:proofErr w:type="spellEnd"/>
      <w:r>
        <w:rPr>
          <w:sz w:val="24"/>
        </w:rPr>
        <w:t xml:space="preserve"> di richiesta di trascrizione e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avvenuta trascrizione</w:t>
      </w:r>
      <w:r>
        <w:rPr>
          <w:spacing w:val="1"/>
          <w:sz w:val="24"/>
        </w:rPr>
        <w:t xml:space="preserve"> </w:t>
      </w:r>
      <w:r>
        <w:rPr>
          <w:sz w:val="24"/>
        </w:rPr>
        <w:t>ricevuta dall’Ufficiale di</w:t>
      </w:r>
      <w:r>
        <w:rPr>
          <w:spacing w:val="1"/>
          <w:sz w:val="24"/>
        </w:rPr>
        <w:t xml:space="preserve"> </w:t>
      </w:r>
      <w:r>
        <w:rPr>
          <w:sz w:val="24"/>
        </w:rPr>
        <w:t>Stato Civile</w:t>
      </w:r>
      <w:r>
        <w:rPr>
          <w:spacing w:val="1"/>
          <w:sz w:val="24"/>
        </w:rPr>
        <w:t xml:space="preserve"> </w:t>
      </w:r>
      <w:r w:rsidR="00DB7A54">
        <w:rPr>
          <w:spacing w:val="1"/>
          <w:sz w:val="24"/>
        </w:rPr>
        <w:t xml:space="preserve">viene </w:t>
      </w:r>
      <w:r>
        <w:rPr>
          <w:sz w:val="24"/>
        </w:rPr>
        <w:t>trasmesso al</w:t>
      </w:r>
      <w:r>
        <w:rPr>
          <w:spacing w:val="-1"/>
          <w:sz w:val="24"/>
        </w:rPr>
        <w:t xml:space="preserve"> </w:t>
      </w:r>
      <w:r>
        <w:rPr>
          <w:sz w:val="24"/>
        </w:rPr>
        <w:t>Consiglio</w:t>
      </w:r>
      <w:r>
        <w:rPr>
          <w:spacing w:val="-2"/>
          <w:sz w:val="24"/>
        </w:rPr>
        <w:t xml:space="preserve"> </w:t>
      </w:r>
      <w:r>
        <w:rPr>
          <w:sz w:val="24"/>
        </w:rPr>
        <w:t>dell’Ordine degli</w:t>
      </w:r>
      <w:r>
        <w:rPr>
          <w:spacing w:val="1"/>
          <w:sz w:val="24"/>
        </w:rPr>
        <w:t xml:space="preserve"> </w:t>
      </w:r>
      <w:r>
        <w:rPr>
          <w:sz w:val="24"/>
        </w:rPr>
        <w:t>Avvocati</w:t>
      </w:r>
      <w:r w:rsidR="008271F3">
        <w:rPr>
          <w:sz w:val="24"/>
        </w:rPr>
        <w:t xml:space="preserve"> a mezzo </w:t>
      </w:r>
      <w:r w:rsidR="00DB7A54">
        <w:rPr>
          <w:sz w:val="24"/>
        </w:rPr>
        <w:t xml:space="preserve">piattaforma nazionale </w:t>
      </w:r>
      <w:proofErr w:type="spellStart"/>
      <w:r w:rsidR="008271F3">
        <w:rPr>
          <w:sz w:val="24"/>
        </w:rPr>
        <w:t>pec</w:t>
      </w:r>
      <w:proofErr w:type="spellEnd"/>
      <w:r w:rsidR="008271F3">
        <w:rPr>
          <w:sz w:val="24"/>
        </w:rPr>
        <w:t xml:space="preserve"> all’indirizzo</w:t>
      </w:r>
      <w:r w:rsidR="00DB7A54" w:rsidRPr="00DB7A54">
        <w:rPr>
          <w:b/>
          <w:sz w:val="24"/>
          <w:szCs w:val="24"/>
        </w:rPr>
        <w:t xml:space="preserve"> </w:t>
      </w:r>
      <w:r w:rsidR="00DB7A54" w:rsidRPr="00DB7A54">
        <w:rPr>
          <w:b/>
          <w:sz w:val="24"/>
          <w:szCs w:val="24"/>
        </w:rPr>
        <w:t>negoziazione.consiglionazionaleforense.it.</w:t>
      </w:r>
      <w:r w:rsidR="00DB7A54" w:rsidRPr="00DB7A54">
        <w:rPr>
          <w:b/>
          <w:spacing w:val="-51"/>
          <w:sz w:val="24"/>
          <w:szCs w:val="24"/>
        </w:rPr>
        <w:t xml:space="preserve"> </w:t>
      </w:r>
    </w:p>
    <w:p w:rsidR="00B66E41" w:rsidRDefault="00B66E41">
      <w:pPr>
        <w:pStyle w:val="Corpotesto"/>
      </w:pPr>
      <w:bookmarkStart w:id="0" w:name="_GoBack"/>
      <w:bookmarkEnd w:id="0"/>
    </w:p>
    <w:p w:rsidR="00B66E41" w:rsidRDefault="00E21B89">
      <w:pPr>
        <w:pStyle w:val="Paragrafoelenco"/>
        <w:numPr>
          <w:ilvl w:val="0"/>
          <w:numId w:val="1"/>
        </w:numPr>
        <w:tabs>
          <w:tab w:val="left" w:pos="315"/>
        </w:tabs>
        <w:ind w:right="148" w:firstLine="0"/>
        <w:rPr>
          <w:sz w:val="24"/>
        </w:rPr>
      </w:pPr>
      <w:r>
        <w:rPr>
          <w:sz w:val="24"/>
        </w:rPr>
        <w:t>Le parti possono presentarsi personalmente o con l’assistenza (facoltativa) di un avvocato</w:t>
      </w:r>
      <w:r>
        <w:rPr>
          <w:spacing w:val="1"/>
          <w:sz w:val="24"/>
        </w:rPr>
        <w:t xml:space="preserve"> </w:t>
      </w:r>
      <w:r>
        <w:rPr>
          <w:sz w:val="24"/>
        </w:rPr>
        <w:t>avanti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Sindaco</w:t>
      </w:r>
      <w:r>
        <w:rPr>
          <w:spacing w:val="-4"/>
          <w:sz w:val="24"/>
        </w:rPr>
        <w:t xml:space="preserve"> </w:t>
      </w:r>
      <w:r>
        <w:rPr>
          <w:sz w:val="24"/>
        </w:rPr>
        <w:t>quale</w:t>
      </w:r>
      <w:r>
        <w:rPr>
          <w:spacing w:val="-5"/>
          <w:sz w:val="24"/>
        </w:rPr>
        <w:t xml:space="preserve"> </w:t>
      </w:r>
      <w:r>
        <w:rPr>
          <w:sz w:val="24"/>
        </w:rPr>
        <w:t>l’Ufficiale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-3"/>
          <w:sz w:val="24"/>
        </w:rPr>
        <w:t xml:space="preserve"> </w:t>
      </w:r>
      <w:r>
        <w:rPr>
          <w:sz w:val="24"/>
        </w:rPr>
        <w:t>Stato</w:t>
      </w:r>
      <w:r>
        <w:rPr>
          <w:spacing w:val="-4"/>
          <w:sz w:val="24"/>
        </w:rPr>
        <w:t xml:space="preserve"> </w:t>
      </w:r>
      <w:r>
        <w:rPr>
          <w:sz w:val="24"/>
        </w:rPr>
        <w:t>Civile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Comune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residenza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loro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Comune presso cui è iscritto o trascritto l’atto di matrimonio, per un accordo di separazione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personale o, nei casi di cui all’art. 3, comma 1 n. 2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b, l. 1.12.1970 n. 898, di scioglimento/</w:t>
      </w:r>
      <w:r>
        <w:rPr>
          <w:spacing w:val="1"/>
          <w:sz w:val="24"/>
        </w:rPr>
        <w:t xml:space="preserve"> </w:t>
      </w:r>
      <w:r>
        <w:rPr>
          <w:sz w:val="24"/>
        </w:rPr>
        <w:t>cessazione degli effetti civili del matrimonio o di modifica delle condizioni di separazione e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divorzio, ma solo se non vi sono figli minori, figli maggiorenni incapaci o portatori di </w:t>
      </w:r>
      <w:r>
        <w:rPr>
          <w:i/>
          <w:sz w:val="24"/>
        </w:rPr>
        <w:t>handicap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grave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economicamente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autosufficienti.</w:t>
      </w:r>
      <w:r>
        <w:rPr>
          <w:spacing w:val="1"/>
          <w:sz w:val="24"/>
        </w:rPr>
        <w:t xml:space="preserve"> </w:t>
      </w:r>
      <w:r>
        <w:rPr>
          <w:sz w:val="24"/>
        </w:rPr>
        <w:t>L’accordo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può</w:t>
      </w:r>
      <w:r>
        <w:rPr>
          <w:spacing w:val="1"/>
          <w:sz w:val="24"/>
        </w:rPr>
        <w:t xml:space="preserve"> </w:t>
      </w:r>
      <w:r>
        <w:rPr>
          <w:sz w:val="24"/>
        </w:rPr>
        <w:t>contenere</w:t>
      </w:r>
      <w:r>
        <w:rPr>
          <w:spacing w:val="1"/>
          <w:sz w:val="24"/>
        </w:rPr>
        <w:t xml:space="preserve"> </w:t>
      </w:r>
      <w:r>
        <w:rPr>
          <w:sz w:val="24"/>
        </w:rPr>
        <w:t>patti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trasferimento</w:t>
      </w:r>
      <w:r>
        <w:rPr>
          <w:spacing w:val="18"/>
          <w:sz w:val="24"/>
        </w:rPr>
        <w:t xml:space="preserve"> </w:t>
      </w:r>
      <w:r>
        <w:rPr>
          <w:sz w:val="24"/>
        </w:rPr>
        <w:t>patrimoniale.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requisiti,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procedura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gli</w:t>
      </w:r>
      <w:r>
        <w:rPr>
          <w:spacing w:val="18"/>
          <w:sz w:val="24"/>
        </w:rPr>
        <w:t xml:space="preserve"> </w:t>
      </w:r>
      <w:r>
        <w:rPr>
          <w:sz w:val="24"/>
        </w:rPr>
        <w:t>effetti</w:t>
      </w:r>
      <w:r>
        <w:rPr>
          <w:spacing w:val="19"/>
          <w:sz w:val="24"/>
        </w:rPr>
        <w:t xml:space="preserve"> </w:t>
      </w:r>
      <w:r>
        <w:rPr>
          <w:sz w:val="24"/>
        </w:rPr>
        <w:t>sono</w:t>
      </w:r>
      <w:r>
        <w:rPr>
          <w:spacing w:val="22"/>
          <w:sz w:val="24"/>
        </w:rPr>
        <w:t xml:space="preserve"> </w:t>
      </w:r>
      <w:r>
        <w:rPr>
          <w:sz w:val="24"/>
        </w:rPr>
        <w:t>regolati</w:t>
      </w:r>
      <w:r>
        <w:rPr>
          <w:spacing w:val="19"/>
          <w:sz w:val="24"/>
        </w:rPr>
        <w:t xml:space="preserve"> </w:t>
      </w:r>
      <w:r>
        <w:rPr>
          <w:sz w:val="24"/>
        </w:rPr>
        <w:t>dall’art.</w:t>
      </w:r>
      <w:r>
        <w:rPr>
          <w:spacing w:val="22"/>
          <w:sz w:val="24"/>
        </w:rPr>
        <w:t xml:space="preserve"> </w:t>
      </w:r>
      <w:r>
        <w:rPr>
          <w:sz w:val="24"/>
        </w:rPr>
        <w:t>12</w:t>
      </w:r>
      <w:r>
        <w:rPr>
          <w:spacing w:val="19"/>
          <w:sz w:val="24"/>
        </w:rPr>
        <w:t xml:space="preserve"> </w:t>
      </w:r>
      <w:r>
        <w:rPr>
          <w:sz w:val="24"/>
        </w:rPr>
        <w:t>del</w:t>
      </w:r>
    </w:p>
    <w:p w:rsidR="00B66E41" w:rsidRDefault="00E21B89">
      <w:pPr>
        <w:pStyle w:val="Corpotesto"/>
        <w:spacing w:before="1"/>
        <w:ind w:left="152"/>
        <w:jc w:val="both"/>
      </w:pPr>
      <w:proofErr w:type="spellStart"/>
      <w:r>
        <w:t>d.l.</w:t>
      </w:r>
      <w:proofErr w:type="spellEnd"/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132/14</w:t>
      </w:r>
      <w:r>
        <w:rPr>
          <w:spacing w:val="-4"/>
        </w:rPr>
        <w:t xml:space="preserve"> </w:t>
      </w:r>
      <w:proofErr w:type="spellStart"/>
      <w:r>
        <w:t>d.l.</w:t>
      </w:r>
      <w:proofErr w:type="spellEnd"/>
      <w:r>
        <w:rPr>
          <w:spacing w:val="-4"/>
        </w:rPr>
        <w:t xml:space="preserve"> </w:t>
      </w:r>
      <w:r>
        <w:t>convertito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162/2014.</w:t>
      </w:r>
    </w:p>
    <w:sectPr w:rsidR="00B66E41">
      <w:pgSz w:w="11910" w:h="16840"/>
      <w:pgMar w:top="10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1D53"/>
    <w:multiLevelType w:val="hybridMultilevel"/>
    <w:tmpl w:val="61AA4C8E"/>
    <w:lvl w:ilvl="0" w:tplc="7AC20AC6">
      <w:numFmt w:val="bullet"/>
      <w:lvlText w:val="-"/>
      <w:lvlJc w:val="left"/>
      <w:pPr>
        <w:ind w:left="152" w:hanging="135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it-IT" w:eastAsia="en-US" w:bidi="ar-SA"/>
      </w:rPr>
    </w:lvl>
    <w:lvl w:ilvl="1" w:tplc="CE9A8CB8">
      <w:numFmt w:val="bullet"/>
      <w:lvlText w:val="•"/>
      <w:lvlJc w:val="left"/>
      <w:pPr>
        <w:ind w:left="1138" w:hanging="135"/>
      </w:pPr>
      <w:rPr>
        <w:rFonts w:hint="default"/>
        <w:lang w:val="it-IT" w:eastAsia="en-US" w:bidi="ar-SA"/>
      </w:rPr>
    </w:lvl>
    <w:lvl w:ilvl="2" w:tplc="D82EE860">
      <w:numFmt w:val="bullet"/>
      <w:lvlText w:val="•"/>
      <w:lvlJc w:val="left"/>
      <w:pPr>
        <w:ind w:left="2117" w:hanging="135"/>
      </w:pPr>
      <w:rPr>
        <w:rFonts w:hint="default"/>
        <w:lang w:val="it-IT" w:eastAsia="en-US" w:bidi="ar-SA"/>
      </w:rPr>
    </w:lvl>
    <w:lvl w:ilvl="3" w:tplc="52F4D980">
      <w:numFmt w:val="bullet"/>
      <w:lvlText w:val="•"/>
      <w:lvlJc w:val="left"/>
      <w:pPr>
        <w:ind w:left="3095" w:hanging="135"/>
      </w:pPr>
      <w:rPr>
        <w:rFonts w:hint="default"/>
        <w:lang w:val="it-IT" w:eastAsia="en-US" w:bidi="ar-SA"/>
      </w:rPr>
    </w:lvl>
    <w:lvl w:ilvl="4" w:tplc="8100516A">
      <w:numFmt w:val="bullet"/>
      <w:lvlText w:val="•"/>
      <w:lvlJc w:val="left"/>
      <w:pPr>
        <w:ind w:left="4074" w:hanging="135"/>
      </w:pPr>
      <w:rPr>
        <w:rFonts w:hint="default"/>
        <w:lang w:val="it-IT" w:eastAsia="en-US" w:bidi="ar-SA"/>
      </w:rPr>
    </w:lvl>
    <w:lvl w:ilvl="5" w:tplc="CFAC7540">
      <w:numFmt w:val="bullet"/>
      <w:lvlText w:val="•"/>
      <w:lvlJc w:val="left"/>
      <w:pPr>
        <w:ind w:left="5053" w:hanging="135"/>
      </w:pPr>
      <w:rPr>
        <w:rFonts w:hint="default"/>
        <w:lang w:val="it-IT" w:eastAsia="en-US" w:bidi="ar-SA"/>
      </w:rPr>
    </w:lvl>
    <w:lvl w:ilvl="6" w:tplc="86BEA1B6">
      <w:numFmt w:val="bullet"/>
      <w:lvlText w:val="•"/>
      <w:lvlJc w:val="left"/>
      <w:pPr>
        <w:ind w:left="6031" w:hanging="135"/>
      </w:pPr>
      <w:rPr>
        <w:rFonts w:hint="default"/>
        <w:lang w:val="it-IT" w:eastAsia="en-US" w:bidi="ar-SA"/>
      </w:rPr>
    </w:lvl>
    <w:lvl w:ilvl="7" w:tplc="2FBE0520">
      <w:numFmt w:val="bullet"/>
      <w:lvlText w:val="•"/>
      <w:lvlJc w:val="left"/>
      <w:pPr>
        <w:ind w:left="7010" w:hanging="135"/>
      </w:pPr>
      <w:rPr>
        <w:rFonts w:hint="default"/>
        <w:lang w:val="it-IT" w:eastAsia="en-US" w:bidi="ar-SA"/>
      </w:rPr>
    </w:lvl>
    <w:lvl w:ilvl="8" w:tplc="2028F9D8">
      <w:numFmt w:val="bullet"/>
      <w:lvlText w:val="•"/>
      <w:lvlJc w:val="left"/>
      <w:pPr>
        <w:ind w:left="7989" w:hanging="135"/>
      </w:pPr>
      <w:rPr>
        <w:rFonts w:hint="default"/>
        <w:lang w:val="it-IT" w:eastAsia="en-US" w:bidi="ar-SA"/>
      </w:rPr>
    </w:lvl>
  </w:abstractNum>
  <w:abstractNum w:abstractNumId="1" w15:restartNumberingAfterBreak="0">
    <w:nsid w:val="180C43F4"/>
    <w:multiLevelType w:val="multilevel"/>
    <w:tmpl w:val="5FF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92CB8"/>
    <w:multiLevelType w:val="hybridMultilevel"/>
    <w:tmpl w:val="8990CAF8"/>
    <w:lvl w:ilvl="0" w:tplc="35100E22">
      <w:numFmt w:val="bullet"/>
      <w:lvlText w:val="-"/>
      <w:lvlJc w:val="left"/>
      <w:pPr>
        <w:ind w:left="152" w:hanging="162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73866856">
      <w:numFmt w:val="bullet"/>
      <w:lvlText w:val="•"/>
      <w:lvlJc w:val="left"/>
      <w:pPr>
        <w:ind w:left="1138" w:hanging="162"/>
      </w:pPr>
      <w:rPr>
        <w:rFonts w:hint="default"/>
        <w:lang w:val="it-IT" w:eastAsia="en-US" w:bidi="ar-SA"/>
      </w:rPr>
    </w:lvl>
    <w:lvl w:ilvl="2" w:tplc="2BD04E2E">
      <w:numFmt w:val="bullet"/>
      <w:lvlText w:val="•"/>
      <w:lvlJc w:val="left"/>
      <w:pPr>
        <w:ind w:left="2117" w:hanging="162"/>
      </w:pPr>
      <w:rPr>
        <w:rFonts w:hint="default"/>
        <w:lang w:val="it-IT" w:eastAsia="en-US" w:bidi="ar-SA"/>
      </w:rPr>
    </w:lvl>
    <w:lvl w:ilvl="3" w:tplc="CB760D4E">
      <w:numFmt w:val="bullet"/>
      <w:lvlText w:val="•"/>
      <w:lvlJc w:val="left"/>
      <w:pPr>
        <w:ind w:left="3095" w:hanging="162"/>
      </w:pPr>
      <w:rPr>
        <w:rFonts w:hint="default"/>
        <w:lang w:val="it-IT" w:eastAsia="en-US" w:bidi="ar-SA"/>
      </w:rPr>
    </w:lvl>
    <w:lvl w:ilvl="4" w:tplc="DA78DBC0">
      <w:numFmt w:val="bullet"/>
      <w:lvlText w:val="•"/>
      <w:lvlJc w:val="left"/>
      <w:pPr>
        <w:ind w:left="4074" w:hanging="162"/>
      </w:pPr>
      <w:rPr>
        <w:rFonts w:hint="default"/>
        <w:lang w:val="it-IT" w:eastAsia="en-US" w:bidi="ar-SA"/>
      </w:rPr>
    </w:lvl>
    <w:lvl w:ilvl="5" w:tplc="EDEC2AA0">
      <w:numFmt w:val="bullet"/>
      <w:lvlText w:val="•"/>
      <w:lvlJc w:val="left"/>
      <w:pPr>
        <w:ind w:left="5053" w:hanging="162"/>
      </w:pPr>
      <w:rPr>
        <w:rFonts w:hint="default"/>
        <w:lang w:val="it-IT" w:eastAsia="en-US" w:bidi="ar-SA"/>
      </w:rPr>
    </w:lvl>
    <w:lvl w:ilvl="6" w:tplc="BA189A08">
      <w:numFmt w:val="bullet"/>
      <w:lvlText w:val="•"/>
      <w:lvlJc w:val="left"/>
      <w:pPr>
        <w:ind w:left="6031" w:hanging="162"/>
      </w:pPr>
      <w:rPr>
        <w:rFonts w:hint="default"/>
        <w:lang w:val="it-IT" w:eastAsia="en-US" w:bidi="ar-SA"/>
      </w:rPr>
    </w:lvl>
    <w:lvl w:ilvl="7" w:tplc="C6040010">
      <w:numFmt w:val="bullet"/>
      <w:lvlText w:val="•"/>
      <w:lvlJc w:val="left"/>
      <w:pPr>
        <w:ind w:left="7010" w:hanging="162"/>
      </w:pPr>
      <w:rPr>
        <w:rFonts w:hint="default"/>
        <w:lang w:val="it-IT" w:eastAsia="en-US" w:bidi="ar-SA"/>
      </w:rPr>
    </w:lvl>
    <w:lvl w:ilvl="8" w:tplc="BB460CBA">
      <w:numFmt w:val="bullet"/>
      <w:lvlText w:val="•"/>
      <w:lvlJc w:val="left"/>
      <w:pPr>
        <w:ind w:left="7989" w:hanging="162"/>
      </w:pPr>
      <w:rPr>
        <w:rFonts w:hint="default"/>
        <w:lang w:val="it-IT" w:eastAsia="en-US" w:bidi="ar-SA"/>
      </w:rPr>
    </w:lvl>
  </w:abstractNum>
  <w:abstractNum w:abstractNumId="3" w15:restartNumberingAfterBreak="0">
    <w:nsid w:val="35954A1D"/>
    <w:multiLevelType w:val="hybridMultilevel"/>
    <w:tmpl w:val="D950506C"/>
    <w:lvl w:ilvl="0" w:tplc="CC542F9E">
      <w:start w:val="1"/>
      <w:numFmt w:val="upperLetter"/>
      <w:lvlText w:val="%1)"/>
      <w:lvlJc w:val="left"/>
      <w:pPr>
        <w:ind w:left="152" w:hanging="312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it-IT" w:eastAsia="en-US" w:bidi="ar-SA"/>
      </w:rPr>
    </w:lvl>
    <w:lvl w:ilvl="1" w:tplc="214A9150">
      <w:numFmt w:val="bullet"/>
      <w:lvlText w:val="•"/>
      <w:lvlJc w:val="left"/>
      <w:pPr>
        <w:ind w:left="1138" w:hanging="312"/>
      </w:pPr>
      <w:rPr>
        <w:rFonts w:hint="default"/>
        <w:lang w:val="it-IT" w:eastAsia="en-US" w:bidi="ar-SA"/>
      </w:rPr>
    </w:lvl>
    <w:lvl w:ilvl="2" w:tplc="2B7ED9DA">
      <w:numFmt w:val="bullet"/>
      <w:lvlText w:val="•"/>
      <w:lvlJc w:val="left"/>
      <w:pPr>
        <w:ind w:left="2117" w:hanging="312"/>
      </w:pPr>
      <w:rPr>
        <w:rFonts w:hint="default"/>
        <w:lang w:val="it-IT" w:eastAsia="en-US" w:bidi="ar-SA"/>
      </w:rPr>
    </w:lvl>
    <w:lvl w:ilvl="3" w:tplc="3EC8F8C2">
      <w:numFmt w:val="bullet"/>
      <w:lvlText w:val="•"/>
      <w:lvlJc w:val="left"/>
      <w:pPr>
        <w:ind w:left="3095" w:hanging="312"/>
      </w:pPr>
      <w:rPr>
        <w:rFonts w:hint="default"/>
        <w:lang w:val="it-IT" w:eastAsia="en-US" w:bidi="ar-SA"/>
      </w:rPr>
    </w:lvl>
    <w:lvl w:ilvl="4" w:tplc="E29E8D48">
      <w:numFmt w:val="bullet"/>
      <w:lvlText w:val="•"/>
      <w:lvlJc w:val="left"/>
      <w:pPr>
        <w:ind w:left="4074" w:hanging="312"/>
      </w:pPr>
      <w:rPr>
        <w:rFonts w:hint="default"/>
        <w:lang w:val="it-IT" w:eastAsia="en-US" w:bidi="ar-SA"/>
      </w:rPr>
    </w:lvl>
    <w:lvl w:ilvl="5" w:tplc="8AAE968E">
      <w:numFmt w:val="bullet"/>
      <w:lvlText w:val="•"/>
      <w:lvlJc w:val="left"/>
      <w:pPr>
        <w:ind w:left="5053" w:hanging="312"/>
      </w:pPr>
      <w:rPr>
        <w:rFonts w:hint="default"/>
        <w:lang w:val="it-IT" w:eastAsia="en-US" w:bidi="ar-SA"/>
      </w:rPr>
    </w:lvl>
    <w:lvl w:ilvl="6" w:tplc="3A5A0D38">
      <w:numFmt w:val="bullet"/>
      <w:lvlText w:val="•"/>
      <w:lvlJc w:val="left"/>
      <w:pPr>
        <w:ind w:left="6031" w:hanging="312"/>
      </w:pPr>
      <w:rPr>
        <w:rFonts w:hint="default"/>
        <w:lang w:val="it-IT" w:eastAsia="en-US" w:bidi="ar-SA"/>
      </w:rPr>
    </w:lvl>
    <w:lvl w:ilvl="7" w:tplc="A218E1BC">
      <w:numFmt w:val="bullet"/>
      <w:lvlText w:val="•"/>
      <w:lvlJc w:val="left"/>
      <w:pPr>
        <w:ind w:left="7010" w:hanging="312"/>
      </w:pPr>
      <w:rPr>
        <w:rFonts w:hint="default"/>
        <w:lang w:val="it-IT" w:eastAsia="en-US" w:bidi="ar-SA"/>
      </w:rPr>
    </w:lvl>
    <w:lvl w:ilvl="8" w:tplc="A4B2DF5A">
      <w:numFmt w:val="bullet"/>
      <w:lvlText w:val="•"/>
      <w:lvlJc w:val="left"/>
      <w:pPr>
        <w:ind w:left="7989" w:hanging="312"/>
      </w:pPr>
      <w:rPr>
        <w:rFonts w:hint="default"/>
        <w:lang w:val="it-IT" w:eastAsia="en-US" w:bidi="ar-SA"/>
      </w:rPr>
    </w:lvl>
  </w:abstractNum>
  <w:abstractNum w:abstractNumId="4" w15:restartNumberingAfterBreak="0">
    <w:nsid w:val="3BDB767E"/>
    <w:multiLevelType w:val="hybridMultilevel"/>
    <w:tmpl w:val="1264FDC4"/>
    <w:lvl w:ilvl="0" w:tplc="F9445662">
      <w:numFmt w:val="bullet"/>
      <w:lvlText w:val="-"/>
      <w:lvlJc w:val="left"/>
      <w:pPr>
        <w:ind w:left="152" w:hanging="198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86AAD27E">
      <w:numFmt w:val="bullet"/>
      <w:lvlText w:val="•"/>
      <w:lvlJc w:val="left"/>
      <w:pPr>
        <w:ind w:left="1138" w:hanging="198"/>
      </w:pPr>
      <w:rPr>
        <w:rFonts w:hint="default"/>
        <w:lang w:val="it-IT" w:eastAsia="en-US" w:bidi="ar-SA"/>
      </w:rPr>
    </w:lvl>
    <w:lvl w:ilvl="2" w:tplc="C6181126">
      <w:numFmt w:val="bullet"/>
      <w:lvlText w:val="•"/>
      <w:lvlJc w:val="left"/>
      <w:pPr>
        <w:ind w:left="2117" w:hanging="198"/>
      </w:pPr>
      <w:rPr>
        <w:rFonts w:hint="default"/>
        <w:lang w:val="it-IT" w:eastAsia="en-US" w:bidi="ar-SA"/>
      </w:rPr>
    </w:lvl>
    <w:lvl w:ilvl="3" w:tplc="59CAFA46">
      <w:numFmt w:val="bullet"/>
      <w:lvlText w:val="•"/>
      <w:lvlJc w:val="left"/>
      <w:pPr>
        <w:ind w:left="3095" w:hanging="198"/>
      </w:pPr>
      <w:rPr>
        <w:rFonts w:hint="default"/>
        <w:lang w:val="it-IT" w:eastAsia="en-US" w:bidi="ar-SA"/>
      </w:rPr>
    </w:lvl>
    <w:lvl w:ilvl="4" w:tplc="FE20A1F2">
      <w:numFmt w:val="bullet"/>
      <w:lvlText w:val="•"/>
      <w:lvlJc w:val="left"/>
      <w:pPr>
        <w:ind w:left="4074" w:hanging="198"/>
      </w:pPr>
      <w:rPr>
        <w:rFonts w:hint="default"/>
        <w:lang w:val="it-IT" w:eastAsia="en-US" w:bidi="ar-SA"/>
      </w:rPr>
    </w:lvl>
    <w:lvl w:ilvl="5" w:tplc="39C0DC6C">
      <w:numFmt w:val="bullet"/>
      <w:lvlText w:val="•"/>
      <w:lvlJc w:val="left"/>
      <w:pPr>
        <w:ind w:left="5053" w:hanging="198"/>
      </w:pPr>
      <w:rPr>
        <w:rFonts w:hint="default"/>
        <w:lang w:val="it-IT" w:eastAsia="en-US" w:bidi="ar-SA"/>
      </w:rPr>
    </w:lvl>
    <w:lvl w:ilvl="6" w:tplc="98BAC132">
      <w:numFmt w:val="bullet"/>
      <w:lvlText w:val="•"/>
      <w:lvlJc w:val="left"/>
      <w:pPr>
        <w:ind w:left="6031" w:hanging="198"/>
      </w:pPr>
      <w:rPr>
        <w:rFonts w:hint="default"/>
        <w:lang w:val="it-IT" w:eastAsia="en-US" w:bidi="ar-SA"/>
      </w:rPr>
    </w:lvl>
    <w:lvl w:ilvl="7" w:tplc="3A4CF526">
      <w:numFmt w:val="bullet"/>
      <w:lvlText w:val="•"/>
      <w:lvlJc w:val="left"/>
      <w:pPr>
        <w:ind w:left="7010" w:hanging="198"/>
      </w:pPr>
      <w:rPr>
        <w:rFonts w:hint="default"/>
        <w:lang w:val="it-IT" w:eastAsia="en-US" w:bidi="ar-SA"/>
      </w:rPr>
    </w:lvl>
    <w:lvl w:ilvl="8" w:tplc="4D006908">
      <w:numFmt w:val="bullet"/>
      <w:lvlText w:val="•"/>
      <w:lvlJc w:val="left"/>
      <w:pPr>
        <w:ind w:left="7989" w:hanging="198"/>
      </w:pPr>
      <w:rPr>
        <w:rFonts w:hint="default"/>
        <w:lang w:val="it-IT" w:eastAsia="en-US" w:bidi="ar-SA"/>
      </w:rPr>
    </w:lvl>
  </w:abstractNum>
  <w:abstractNum w:abstractNumId="5" w15:restartNumberingAfterBreak="0">
    <w:nsid w:val="4A416737"/>
    <w:multiLevelType w:val="hybridMultilevel"/>
    <w:tmpl w:val="E8909602"/>
    <w:lvl w:ilvl="0" w:tplc="501A84E4">
      <w:start w:val="1"/>
      <w:numFmt w:val="decimal"/>
      <w:lvlText w:val="%1)"/>
      <w:lvlJc w:val="left"/>
      <w:pPr>
        <w:ind w:left="340" w:hanging="188"/>
        <w:jc w:val="left"/>
      </w:pPr>
      <w:rPr>
        <w:rFonts w:ascii="Cambria" w:eastAsia="Cambria" w:hAnsi="Cambria" w:cs="Cambria" w:hint="default"/>
        <w:w w:val="100"/>
        <w:sz w:val="16"/>
        <w:szCs w:val="16"/>
        <w:lang w:val="it-IT" w:eastAsia="en-US" w:bidi="ar-SA"/>
      </w:rPr>
    </w:lvl>
    <w:lvl w:ilvl="1" w:tplc="C284B4AC">
      <w:numFmt w:val="bullet"/>
      <w:lvlText w:val="•"/>
      <w:lvlJc w:val="left"/>
      <w:pPr>
        <w:ind w:left="1300" w:hanging="188"/>
      </w:pPr>
      <w:rPr>
        <w:rFonts w:hint="default"/>
        <w:lang w:val="it-IT" w:eastAsia="en-US" w:bidi="ar-SA"/>
      </w:rPr>
    </w:lvl>
    <w:lvl w:ilvl="2" w:tplc="AA7499CC">
      <w:numFmt w:val="bullet"/>
      <w:lvlText w:val="•"/>
      <w:lvlJc w:val="left"/>
      <w:pPr>
        <w:ind w:left="2261" w:hanging="188"/>
      </w:pPr>
      <w:rPr>
        <w:rFonts w:hint="default"/>
        <w:lang w:val="it-IT" w:eastAsia="en-US" w:bidi="ar-SA"/>
      </w:rPr>
    </w:lvl>
    <w:lvl w:ilvl="3" w:tplc="A20E6036">
      <w:numFmt w:val="bullet"/>
      <w:lvlText w:val="•"/>
      <w:lvlJc w:val="left"/>
      <w:pPr>
        <w:ind w:left="3221" w:hanging="188"/>
      </w:pPr>
      <w:rPr>
        <w:rFonts w:hint="default"/>
        <w:lang w:val="it-IT" w:eastAsia="en-US" w:bidi="ar-SA"/>
      </w:rPr>
    </w:lvl>
    <w:lvl w:ilvl="4" w:tplc="5FEAFDC8">
      <w:numFmt w:val="bullet"/>
      <w:lvlText w:val="•"/>
      <w:lvlJc w:val="left"/>
      <w:pPr>
        <w:ind w:left="4182" w:hanging="188"/>
      </w:pPr>
      <w:rPr>
        <w:rFonts w:hint="default"/>
        <w:lang w:val="it-IT" w:eastAsia="en-US" w:bidi="ar-SA"/>
      </w:rPr>
    </w:lvl>
    <w:lvl w:ilvl="5" w:tplc="8580DEBA">
      <w:numFmt w:val="bullet"/>
      <w:lvlText w:val="•"/>
      <w:lvlJc w:val="left"/>
      <w:pPr>
        <w:ind w:left="5143" w:hanging="188"/>
      </w:pPr>
      <w:rPr>
        <w:rFonts w:hint="default"/>
        <w:lang w:val="it-IT" w:eastAsia="en-US" w:bidi="ar-SA"/>
      </w:rPr>
    </w:lvl>
    <w:lvl w:ilvl="6" w:tplc="FF50325E">
      <w:numFmt w:val="bullet"/>
      <w:lvlText w:val="•"/>
      <w:lvlJc w:val="left"/>
      <w:pPr>
        <w:ind w:left="6103" w:hanging="188"/>
      </w:pPr>
      <w:rPr>
        <w:rFonts w:hint="default"/>
        <w:lang w:val="it-IT" w:eastAsia="en-US" w:bidi="ar-SA"/>
      </w:rPr>
    </w:lvl>
    <w:lvl w:ilvl="7" w:tplc="892285E0">
      <w:numFmt w:val="bullet"/>
      <w:lvlText w:val="•"/>
      <w:lvlJc w:val="left"/>
      <w:pPr>
        <w:ind w:left="7064" w:hanging="188"/>
      </w:pPr>
      <w:rPr>
        <w:rFonts w:hint="default"/>
        <w:lang w:val="it-IT" w:eastAsia="en-US" w:bidi="ar-SA"/>
      </w:rPr>
    </w:lvl>
    <w:lvl w:ilvl="8" w:tplc="7CD457E4">
      <w:numFmt w:val="bullet"/>
      <w:lvlText w:val="•"/>
      <w:lvlJc w:val="left"/>
      <w:pPr>
        <w:ind w:left="8025" w:hanging="188"/>
      </w:pPr>
      <w:rPr>
        <w:rFonts w:hint="default"/>
        <w:lang w:val="it-IT" w:eastAsia="en-US" w:bidi="ar-SA"/>
      </w:rPr>
    </w:lvl>
  </w:abstractNum>
  <w:abstractNum w:abstractNumId="6" w15:restartNumberingAfterBreak="0">
    <w:nsid w:val="4E4903E4"/>
    <w:multiLevelType w:val="hybridMultilevel"/>
    <w:tmpl w:val="C972B37A"/>
    <w:lvl w:ilvl="0" w:tplc="EC10CAB0">
      <w:numFmt w:val="bullet"/>
      <w:lvlText w:val="-"/>
      <w:lvlJc w:val="left"/>
      <w:pPr>
        <w:ind w:left="152" w:hanging="143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63C85CCC">
      <w:numFmt w:val="bullet"/>
      <w:lvlText w:val="•"/>
      <w:lvlJc w:val="left"/>
      <w:pPr>
        <w:ind w:left="1138" w:hanging="143"/>
      </w:pPr>
      <w:rPr>
        <w:rFonts w:hint="default"/>
        <w:lang w:val="it-IT" w:eastAsia="en-US" w:bidi="ar-SA"/>
      </w:rPr>
    </w:lvl>
    <w:lvl w:ilvl="2" w:tplc="8E385CA2">
      <w:numFmt w:val="bullet"/>
      <w:lvlText w:val="•"/>
      <w:lvlJc w:val="left"/>
      <w:pPr>
        <w:ind w:left="2117" w:hanging="143"/>
      </w:pPr>
      <w:rPr>
        <w:rFonts w:hint="default"/>
        <w:lang w:val="it-IT" w:eastAsia="en-US" w:bidi="ar-SA"/>
      </w:rPr>
    </w:lvl>
    <w:lvl w:ilvl="3" w:tplc="433A75FC">
      <w:numFmt w:val="bullet"/>
      <w:lvlText w:val="•"/>
      <w:lvlJc w:val="left"/>
      <w:pPr>
        <w:ind w:left="3095" w:hanging="143"/>
      </w:pPr>
      <w:rPr>
        <w:rFonts w:hint="default"/>
        <w:lang w:val="it-IT" w:eastAsia="en-US" w:bidi="ar-SA"/>
      </w:rPr>
    </w:lvl>
    <w:lvl w:ilvl="4" w:tplc="C5EEE738">
      <w:numFmt w:val="bullet"/>
      <w:lvlText w:val="•"/>
      <w:lvlJc w:val="left"/>
      <w:pPr>
        <w:ind w:left="4074" w:hanging="143"/>
      </w:pPr>
      <w:rPr>
        <w:rFonts w:hint="default"/>
        <w:lang w:val="it-IT" w:eastAsia="en-US" w:bidi="ar-SA"/>
      </w:rPr>
    </w:lvl>
    <w:lvl w:ilvl="5" w:tplc="FA728656">
      <w:numFmt w:val="bullet"/>
      <w:lvlText w:val="•"/>
      <w:lvlJc w:val="left"/>
      <w:pPr>
        <w:ind w:left="5053" w:hanging="143"/>
      </w:pPr>
      <w:rPr>
        <w:rFonts w:hint="default"/>
        <w:lang w:val="it-IT" w:eastAsia="en-US" w:bidi="ar-SA"/>
      </w:rPr>
    </w:lvl>
    <w:lvl w:ilvl="6" w:tplc="00D405EC">
      <w:numFmt w:val="bullet"/>
      <w:lvlText w:val="•"/>
      <w:lvlJc w:val="left"/>
      <w:pPr>
        <w:ind w:left="6031" w:hanging="143"/>
      </w:pPr>
      <w:rPr>
        <w:rFonts w:hint="default"/>
        <w:lang w:val="it-IT" w:eastAsia="en-US" w:bidi="ar-SA"/>
      </w:rPr>
    </w:lvl>
    <w:lvl w:ilvl="7" w:tplc="8AE635B0">
      <w:numFmt w:val="bullet"/>
      <w:lvlText w:val="•"/>
      <w:lvlJc w:val="left"/>
      <w:pPr>
        <w:ind w:left="7010" w:hanging="143"/>
      </w:pPr>
      <w:rPr>
        <w:rFonts w:hint="default"/>
        <w:lang w:val="it-IT" w:eastAsia="en-US" w:bidi="ar-SA"/>
      </w:rPr>
    </w:lvl>
    <w:lvl w:ilvl="8" w:tplc="289C6208">
      <w:numFmt w:val="bullet"/>
      <w:lvlText w:val="•"/>
      <w:lvlJc w:val="left"/>
      <w:pPr>
        <w:ind w:left="7989" w:hanging="143"/>
      </w:pPr>
      <w:rPr>
        <w:rFonts w:hint="default"/>
        <w:lang w:val="it-IT" w:eastAsia="en-US" w:bidi="ar-SA"/>
      </w:rPr>
    </w:lvl>
  </w:abstractNum>
  <w:abstractNum w:abstractNumId="7" w15:restartNumberingAfterBreak="0">
    <w:nsid w:val="62BD2858"/>
    <w:multiLevelType w:val="hybridMultilevel"/>
    <w:tmpl w:val="3990A10A"/>
    <w:lvl w:ilvl="0" w:tplc="24A643FA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73852"/>
    <w:multiLevelType w:val="multilevel"/>
    <w:tmpl w:val="CFDA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80595"/>
    <w:multiLevelType w:val="hybridMultilevel"/>
    <w:tmpl w:val="CF64B00E"/>
    <w:lvl w:ilvl="0" w:tplc="B370858C">
      <w:numFmt w:val="bullet"/>
      <w:lvlText w:val="-"/>
      <w:lvlJc w:val="left"/>
      <w:pPr>
        <w:ind w:left="152" w:hanging="135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it-IT" w:eastAsia="en-US" w:bidi="ar-SA"/>
      </w:rPr>
    </w:lvl>
    <w:lvl w:ilvl="1" w:tplc="EF8C5624">
      <w:numFmt w:val="bullet"/>
      <w:lvlText w:val="•"/>
      <w:lvlJc w:val="left"/>
      <w:pPr>
        <w:ind w:left="1138" w:hanging="135"/>
      </w:pPr>
      <w:rPr>
        <w:rFonts w:hint="default"/>
        <w:lang w:val="it-IT" w:eastAsia="en-US" w:bidi="ar-SA"/>
      </w:rPr>
    </w:lvl>
    <w:lvl w:ilvl="2" w:tplc="FDD4774E">
      <w:numFmt w:val="bullet"/>
      <w:lvlText w:val="•"/>
      <w:lvlJc w:val="left"/>
      <w:pPr>
        <w:ind w:left="2117" w:hanging="135"/>
      </w:pPr>
      <w:rPr>
        <w:rFonts w:hint="default"/>
        <w:lang w:val="it-IT" w:eastAsia="en-US" w:bidi="ar-SA"/>
      </w:rPr>
    </w:lvl>
    <w:lvl w:ilvl="3" w:tplc="53E6EF9E">
      <w:numFmt w:val="bullet"/>
      <w:lvlText w:val="•"/>
      <w:lvlJc w:val="left"/>
      <w:pPr>
        <w:ind w:left="3095" w:hanging="135"/>
      </w:pPr>
      <w:rPr>
        <w:rFonts w:hint="default"/>
        <w:lang w:val="it-IT" w:eastAsia="en-US" w:bidi="ar-SA"/>
      </w:rPr>
    </w:lvl>
    <w:lvl w:ilvl="4" w:tplc="1A6C2A34">
      <w:numFmt w:val="bullet"/>
      <w:lvlText w:val="•"/>
      <w:lvlJc w:val="left"/>
      <w:pPr>
        <w:ind w:left="4074" w:hanging="135"/>
      </w:pPr>
      <w:rPr>
        <w:rFonts w:hint="default"/>
        <w:lang w:val="it-IT" w:eastAsia="en-US" w:bidi="ar-SA"/>
      </w:rPr>
    </w:lvl>
    <w:lvl w:ilvl="5" w:tplc="6ACC8A46">
      <w:numFmt w:val="bullet"/>
      <w:lvlText w:val="•"/>
      <w:lvlJc w:val="left"/>
      <w:pPr>
        <w:ind w:left="5053" w:hanging="135"/>
      </w:pPr>
      <w:rPr>
        <w:rFonts w:hint="default"/>
        <w:lang w:val="it-IT" w:eastAsia="en-US" w:bidi="ar-SA"/>
      </w:rPr>
    </w:lvl>
    <w:lvl w:ilvl="6" w:tplc="039AA73A">
      <w:numFmt w:val="bullet"/>
      <w:lvlText w:val="•"/>
      <w:lvlJc w:val="left"/>
      <w:pPr>
        <w:ind w:left="6031" w:hanging="135"/>
      </w:pPr>
      <w:rPr>
        <w:rFonts w:hint="default"/>
        <w:lang w:val="it-IT" w:eastAsia="en-US" w:bidi="ar-SA"/>
      </w:rPr>
    </w:lvl>
    <w:lvl w:ilvl="7" w:tplc="DC2C3378">
      <w:numFmt w:val="bullet"/>
      <w:lvlText w:val="•"/>
      <w:lvlJc w:val="left"/>
      <w:pPr>
        <w:ind w:left="7010" w:hanging="135"/>
      </w:pPr>
      <w:rPr>
        <w:rFonts w:hint="default"/>
        <w:lang w:val="it-IT" w:eastAsia="en-US" w:bidi="ar-SA"/>
      </w:rPr>
    </w:lvl>
    <w:lvl w:ilvl="8" w:tplc="C988EE9E">
      <w:numFmt w:val="bullet"/>
      <w:lvlText w:val="•"/>
      <w:lvlJc w:val="left"/>
      <w:pPr>
        <w:ind w:left="7989" w:hanging="135"/>
      </w:pPr>
      <w:rPr>
        <w:rFonts w:hint="default"/>
        <w:lang w:val="it-IT" w:eastAsia="en-US" w:bidi="ar-SA"/>
      </w:rPr>
    </w:lvl>
  </w:abstractNum>
  <w:abstractNum w:abstractNumId="10" w15:restartNumberingAfterBreak="0">
    <w:nsid w:val="7A7E78E7"/>
    <w:multiLevelType w:val="hybridMultilevel"/>
    <w:tmpl w:val="9F027B24"/>
    <w:lvl w:ilvl="0" w:tplc="8C7AA8AE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6E41"/>
    <w:rsid w:val="00285E28"/>
    <w:rsid w:val="0031722A"/>
    <w:rsid w:val="003A46D9"/>
    <w:rsid w:val="003D48BB"/>
    <w:rsid w:val="00666C08"/>
    <w:rsid w:val="007A0834"/>
    <w:rsid w:val="008101E3"/>
    <w:rsid w:val="008271F3"/>
    <w:rsid w:val="00935D8B"/>
    <w:rsid w:val="00B66E41"/>
    <w:rsid w:val="00D678E3"/>
    <w:rsid w:val="00DB7A54"/>
    <w:rsid w:val="00E21B89"/>
    <w:rsid w:val="00E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7F02082-4244-4E2F-B999-720D66D1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291" w:right="29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678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678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27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.procura.como@giustizia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Cattini</dc:creator>
  <cp:lastModifiedBy>Licia</cp:lastModifiedBy>
  <cp:revision>4</cp:revision>
  <dcterms:created xsi:type="dcterms:W3CDTF">2023-06-04T08:12:00Z</dcterms:created>
  <dcterms:modified xsi:type="dcterms:W3CDTF">2024-03-01T11:14:00Z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2023-06-04T00:00:00Z</vt:filetime>
  </property>
</Properties>
</file>